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CBCC9" w14:textId="688131CF" w:rsidR="001756AA" w:rsidRDefault="001756AA" w:rsidP="001756AA">
      <w:pPr>
        <w:tabs>
          <w:tab w:val="left" w:pos="567"/>
          <w:tab w:val="left" w:pos="1134"/>
          <w:tab w:val="left" w:pos="1701"/>
          <w:tab w:val="left" w:pos="2268"/>
          <w:tab w:val="left" w:pos="2835"/>
          <w:tab w:val="left" w:pos="3402"/>
        </w:tabs>
        <w:spacing w:line="276" w:lineRule="auto"/>
        <w:jc w:val="center"/>
        <w:rPr>
          <w:rFonts w:ascii="Arial" w:hAnsi="Arial" w:cs="Arial"/>
          <w:b/>
          <w:bCs/>
          <w:u w:val="single"/>
          <w:lang w:val="el-GR"/>
        </w:rPr>
      </w:pPr>
      <w:r>
        <w:rPr>
          <w:rFonts w:ascii="Arial" w:hAnsi="Arial" w:cs="Arial"/>
          <w:b/>
          <w:bCs/>
          <w:u w:val="single"/>
          <w:lang w:val="el-GR"/>
        </w:rPr>
        <w:t>ΚΟΙΝΟΤΙΚΟ ΣΥΜΒΟΥΛΙΟ ΚΑΤΩ ΜΟΝΗΣ</w:t>
      </w:r>
    </w:p>
    <w:p w14:paraId="38F04E82" w14:textId="27A665C8" w:rsidR="00950F36" w:rsidRPr="00B434A0" w:rsidRDefault="001756AA" w:rsidP="00B434A0">
      <w:pPr>
        <w:tabs>
          <w:tab w:val="left" w:pos="567"/>
          <w:tab w:val="left" w:pos="1134"/>
          <w:tab w:val="left" w:pos="1701"/>
          <w:tab w:val="left" w:pos="2268"/>
          <w:tab w:val="left" w:pos="2835"/>
          <w:tab w:val="left" w:pos="3402"/>
        </w:tabs>
        <w:spacing w:line="276" w:lineRule="auto"/>
        <w:jc w:val="center"/>
        <w:rPr>
          <w:rFonts w:ascii="Arial" w:hAnsi="Arial" w:cs="Arial"/>
          <w:b/>
          <w:bCs/>
          <w:u w:val="single"/>
          <w:lang w:val="el-GR"/>
        </w:rPr>
      </w:pPr>
      <w:r w:rsidRPr="00950F36">
        <w:rPr>
          <w:rFonts w:ascii="Arial" w:hAnsi="Arial" w:cs="Arial"/>
          <w:b/>
          <w:bCs/>
          <w:u w:val="single"/>
          <w:lang w:val="el-GR"/>
        </w:rPr>
        <w:t>Αριθμός Προσφοράς: 01/2025</w:t>
      </w:r>
    </w:p>
    <w:p w14:paraId="23B9FDEB" w14:textId="77777777" w:rsidR="00950F36" w:rsidRDefault="00950F36" w:rsidP="00950F36">
      <w:pPr>
        <w:tabs>
          <w:tab w:val="left" w:pos="567"/>
          <w:tab w:val="left" w:pos="1134"/>
          <w:tab w:val="left" w:pos="1701"/>
          <w:tab w:val="left" w:pos="2268"/>
          <w:tab w:val="left" w:pos="2835"/>
          <w:tab w:val="left" w:pos="3402"/>
        </w:tabs>
        <w:spacing w:line="240" w:lineRule="auto"/>
        <w:jc w:val="center"/>
        <w:rPr>
          <w:rFonts w:ascii="Arial" w:hAnsi="Arial" w:cs="Arial"/>
          <w:b/>
          <w:bCs/>
          <w:u w:val="single"/>
          <w:lang w:val="el-GR"/>
        </w:rPr>
      </w:pPr>
      <w:r w:rsidRPr="00950F36">
        <w:rPr>
          <w:rFonts w:ascii="Arial" w:hAnsi="Arial" w:cs="Arial"/>
          <w:b/>
          <w:bCs/>
          <w:u w:val="single"/>
          <w:lang w:val="el-GR"/>
        </w:rPr>
        <w:t xml:space="preserve">ΠΡΟΣΦΟΡΑ </w:t>
      </w:r>
    </w:p>
    <w:p w14:paraId="107096B7" w14:textId="1DAA277F" w:rsidR="00950F36" w:rsidRPr="00950F36" w:rsidRDefault="00950F36" w:rsidP="00950F36">
      <w:pPr>
        <w:tabs>
          <w:tab w:val="left" w:pos="567"/>
          <w:tab w:val="left" w:pos="1134"/>
          <w:tab w:val="left" w:pos="1701"/>
          <w:tab w:val="left" w:pos="2268"/>
          <w:tab w:val="left" w:pos="2835"/>
          <w:tab w:val="left" w:pos="3402"/>
        </w:tabs>
        <w:spacing w:line="240" w:lineRule="auto"/>
        <w:jc w:val="center"/>
        <w:rPr>
          <w:rFonts w:ascii="Arial" w:hAnsi="Arial" w:cs="Arial"/>
          <w:b/>
          <w:bCs/>
          <w:u w:val="single"/>
          <w:lang w:val="el-GR"/>
        </w:rPr>
      </w:pPr>
      <w:r w:rsidRPr="00950F36">
        <w:rPr>
          <w:rFonts w:ascii="Arial" w:hAnsi="Arial" w:cs="Arial"/>
          <w:b/>
          <w:bCs/>
          <w:u w:val="single"/>
          <w:lang w:val="el-GR"/>
        </w:rPr>
        <w:t>ΓΙΑ ΤΗΝ ΚΑΤΑΣΚΕΥΗ ΚΑΙ ΤΟΠΟΘΕΤΗΣΗ ΜΕΤΑΛΛΙΚΩΝ ΚΙΓΚΛΙΔΩΜΑΤΩΝ (ΚΑΓΚΕΛΩΝ) ΣΤΟ ΧΩΡΙΟ ΚΑΤΩ ΜΟΝΗ ΤΗΣ ΕΠΑΡΧΙΑΣ ΛΕΥΚΩΣΙΑΣ</w:t>
      </w:r>
    </w:p>
    <w:p w14:paraId="29D81982" w14:textId="77777777" w:rsidR="002049E7" w:rsidRDefault="002049E7" w:rsidP="002049E7">
      <w:pPr>
        <w:tabs>
          <w:tab w:val="left" w:pos="567"/>
          <w:tab w:val="left" w:pos="1134"/>
          <w:tab w:val="left" w:pos="1701"/>
          <w:tab w:val="left" w:pos="2268"/>
          <w:tab w:val="left" w:pos="2835"/>
          <w:tab w:val="left" w:pos="3402"/>
        </w:tabs>
        <w:spacing w:line="276" w:lineRule="auto"/>
        <w:jc w:val="both"/>
        <w:rPr>
          <w:rFonts w:ascii="Arial" w:hAnsi="Arial" w:cs="Arial"/>
          <w:b/>
          <w:bCs/>
          <w:u w:val="single"/>
          <w:lang w:val="el-GR"/>
        </w:rPr>
      </w:pPr>
      <w:r w:rsidRPr="002049E7">
        <w:rPr>
          <w:rFonts w:ascii="Arial" w:hAnsi="Arial" w:cs="Arial"/>
          <w:b/>
          <w:bCs/>
          <w:u w:val="single"/>
          <w:lang w:val="el-GR"/>
        </w:rPr>
        <w:t>Α΄. ΓΕΝΙΚΟΙ ΟΡΟΙ</w:t>
      </w:r>
    </w:p>
    <w:p w14:paraId="26DD2ADD" w14:textId="5B5FF61A" w:rsidR="00950F36" w:rsidRPr="002049E7" w:rsidRDefault="002049E7" w:rsidP="002049E7">
      <w:pPr>
        <w:pStyle w:val="ListParagraph"/>
        <w:numPr>
          <w:ilvl w:val="0"/>
          <w:numId w:val="2"/>
        </w:numPr>
        <w:tabs>
          <w:tab w:val="left" w:pos="567"/>
          <w:tab w:val="left" w:pos="1134"/>
          <w:tab w:val="left" w:pos="1701"/>
          <w:tab w:val="left" w:pos="2268"/>
          <w:tab w:val="left" w:pos="2835"/>
          <w:tab w:val="left" w:pos="3402"/>
        </w:tabs>
        <w:spacing w:line="276" w:lineRule="auto"/>
        <w:jc w:val="both"/>
        <w:rPr>
          <w:rFonts w:ascii="Arial" w:hAnsi="Arial" w:cs="Arial"/>
          <w:b/>
          <w:bCs/>
          <w:u w:val="single"/>
          <w:lang w:val="el-GR"/>
        </w:rPr>
      </w:pPr>
      <w:r w:rsidRPr="002049E7">
        <w:rPr>
          <w:rFonts w:ascii="Arial" w:hAnsi="Arial" w:cs="Arial"/>
          <w:lang w:val="el-GR"/>
        </w:rPr>
        <w:t xml:space="preserve">Το Κοινοτικό Συμβούλιο Κάτω Μονής ζητά προσφορές για την κατασκευή και τοποθέτηση </w:t>
      </w:r>
      <w:r w:rsidR="00CB182F">
        <w:rPr>
          <w:rFonts w:ascii="Arial" w:hAnsi="Arial" w:cs="Arial"/>
          <w:lang w:val="el-GR"/>
        </w:rPr>
        <w:t xml:space="preserve">μεταλλικών </w:t>
      </w:r>
      <w:r w:rsidRPr="002049E7">
        <w:rPr>
          <w:rFonts w:ascii="Arial" w:hAnsi="Arial" w:cs="Arial"/>
          <w:lang w:val="el-GR"/>
        </w:rPr>
        <w:t>κιγκλιδωμάτων (κάγκελου) σ</w:t>
      </w:r>
      <w:r w:rsidR="00CB182F">
        <w:rPr>
          <w:rFonts w:ascii="Arial" w:hAnsi="Arial" w:cs="Arial"/>
          <w:lang w:val="el-GR"/>
        </w:rPr>
        <w:t>ε χώρους του</w:t>
      </w:r>
      <w:r w:rsidRPr="002049E7">
        <w:rPr>
          <w:rFonts w:ascii="Arial" w:hAnsi="Arial" w:cs="Arial"/>
          <w:lang w:val="el-GR"/>
        </w:rPr>
        <w:t xml:space="preserve"> χωρι</w:t>
      </w:r>
      <w:r w:rsidR="00CB182F">
        <w:rPr>
          <w:rFonts w:ascii="Arial" w:hAnsi="Arial" w:cs="Arial"/>
          <w:lang w:val="el-GR"/>
        </w:rPr>
        <w:t>ού που θα υποδειχτούν επιτόπου</w:t>
      </w:r>
      <w:r w:rsidRPr="002049E7">
        <w:rPr>
          <w:rFonts w:ascii="Arial" w:hAnsi="Arial" w:cs="Arial"/>
          <w:lang w:val="el-GR"/>
        </w:rPr>
        <w:t>.</w:t>
      </w:r>
    </w:p>
    <w:p w14:paraId="3A61B156" w14:textId="3D8A4467" w:rsidR="002049E7" w:rsidRDefault="002049E7" w:rsidP="002049E7">
      <w:pPr>
        <w:pStyle w:val="ListParagraph"/>
        <w:numPr>
          <w:ilvl w:val="0"/>
          <w:numId w:val="2"/>
        </w:numPr>
        <w:tabs>
          <w:tab w:val="left" w:pos="567"/>
          <w:tab w:val="left" w:pos="1134"/>
          <w:tab w:val="left" w:pos="1701"/>
          <w:tab w:val="left" w:pos="2268"/>
          <w:tab w:val="left" w:pos="2835"/>
          <w:tab w:val="left" w:pos="3402"/>
        </w:tabs>
        <w:spacing w:line="276" w:lineRule="auto"/>
        <w:jc w:val="both"/>
        <w:rPr>
          <w:rFonts w:ascii="Arial" w:hAnsi="Arial" w:cs="Arial"/>
          <w:lang w:val="el-GR"/>
        </w:rPr>
      </w:pPr>
      <w:r>
        <w:rPr>
          <w:rFonts w:ascii="Arial" w:hAnsi="Arial" w:cs="Arial"/>
          <w:lang w:val="el-GR"/>
        </w:rPr>
        <w:t xml:space="preserve">Τα κιγκλιδώματα θα κατασκευαστούν και τοποθετηθούν σύμφωνα με </w:t>
      </w:r>
      <w:r w:rsidR="00CB182F">
        <w:rPr>
          <w:rFonts w:ascii="Arial" w:hAnsi="Arial" w:cs="Arial"/>
          <w:lang w:val="el-GR"/>
        </w:rPr>
        <w:t xml:space="preserve">Σχέδιο της Αρχιτέκτονας, </w:t>
      </w:r>
      <w:r>
        <w:rPr>
          <w:rFonts w:ascii="Arial" w:hAnsi="Arial" w:cs="Arial"/>
          <w:lang w:val="el-GR"/>
        </w:rPr>
        <w:t>τις επισυναπτόμενες φωτογραφίες και τις επί τόπου οδηγίες του προέδρου του Κοινοτικού Συμβουλίου Μάριου Μακρυγιάννη (τηλέφωνο: 99219984)</w:t>
      </w:r>
    </w:p>
    <w:p w14:paraId="666E8CD4" w14:textId="4B04A6FB" w:rsidR="002049E7" w:rsidRDefault="002049E7" w:rsidP="002049E7">
      <w:pPr>
        <w:pStyle w:val="ListParagraph"/>
        <w:numPr>
          <w:ilvl w:val="0"/>
          <w:numId w:val="2"/>
        </w:numPr>
        <w:tabs>
          <w:tab w:val="left" w:pos="567"/>
          <w:tab w:val="left" w:pos="1134"/>
          <w:tab w:val="left" w:pos="1701"/>
          <w:tab w:val="left" w:pos="2268"/>
          <w:tab w:val="left" w:pos="2835"/>
          <w:tab w:val="left" w:pos="3402"/>
        </w:tabs>
        <w:spacing w:line="276" w:lineRule="auto"/>
        <w:jc w:val="both"/>
        <w:rPr>
          <w:rFonts w:ascii="Arial" w:hAnsi="Arial" w:cs="Arial"/>
          <w:lang w:val="el-GR"/>
        </w:rPr>
      </w:pPr>
      <w:r>
        <w:rPr>
          <w:rFonts w:ascii="Arial" w:hAnsi="Arial" w:cs="Arial"/>
          <w:lang w:val="el-GR"/>
        </w:rPr>
        <w:t xml:space="preserve">Οι ποσότητες που πρέπει να κατασκευαστούν ανέρχονται στα </w:t>
      </w:r>
      <w:r w:rsidR="008950E5">
        <w:rPr>
          <w:rFonts w:ascii="Arial" w:hAnsi="Arial" w:cs="Arial"/>
          <w:lang w:val="el-GR"/>
        </w:rPr>
        <w:t xml:space="preserve">εβδομήντα (70) τρέχοντα μέτρα, περίπου. Οι ενδιαφερόμενοι </w:t>
      </w:r>
      <w:proofErr w:type="spellStart"/>
      <w:r w:rsidR="008950E5">
        <w:rPr>
          <w:rFonts w:ascii="Arial" w:hAnsi="Arial" w:cs="Arial"/>
          <w:lang w:val="el-GR"/>
        </w:rPr>
        <w:t>προσφοριοδότες</w:t>
      </w:r>
      <w:proofErr w:type="spellEnd"/>
      <w:r w:rsidR="008950E5">
        <w:rPr>
          <w:rFonts w:ascii="Arial" w:hAnsi="Arial" w:cs="Arial"/>
          <w:lang w:val="el-GR"/>
        </w:rPr>
        <w:t xml:space="preserve"> θα πρέπει να δώσουν τιμή </w:t>
      </w:r>
      <w:r w:rsidR="00CB182F">
        <w:rPr>
          <w:rFonts w:ascii="Arial" w:hAnsi="Arial" w:cs="Arial"/>
          <w:lang w:val="el-GR"/>
        </w:rPr>
        <w:t>μονάδας</w:t>
      </w:r>
      <w:r w:rsidR="008950E5">
        <w:rPr>
          <w:rFonts w:ascii="Arial" w:hAnsi="Arial" w:cs="Arial"/>
          <w:lang w:val="el-GR"/>
        </w:rPr>
        <w:t>, ανά μέτρο. Το συνολικό ποσό του συμβολαίου θα υπόκειται σε προσθέσεις / αφαιρέσεις της τάξης του 30%.</w:t>
      </w:r>
    </w:p>
    <w:p w14:paraId="04F41740" w14:textId="714B9895" w:rsidR="008950E5" w:rsidRDefault="008950E5" w:rsidP="002049E7">
      <w:pPr>
        <w:pStyle w:val="ListParagraph"/>
        <w:numPr>
          <w:ilvl w:val="0"/>
          <w:numId w:val="2"/>
        </w:numPr>
        <w:tabs>
          <w:tab w:val="left" w:pos="567"/>
          <w:tab w:val="left" w:pos="1134"/>
          <w:tab w:val="left" w:pos="1701"/>
          <w:tab w:val="left" w:pos="2268"/>
          <w:tab w:val="left" w:pos="2835"/>
          <w:tab w:val="left" w:pos="3402"/>
        </w:tabs>
        <w:spacing w:line="276" w:lineRule="auto"/>
        <w:jc w:val="both"/>
        <w:rPr>
          <w:rFonts w:ascii="Arial" w:hAnsi="Arial" w:cs="Arial"/>
          <w:lang w:val="el-GR"/>
        </w:rPr>
      </w:pPr>
      <w:r>
        <w:rPr>
          <w:rFonts w:ascii="Arial" w:hAnsi="Arial" w:cs="Arial"/>
          <w:lang w:val="el-GR"/>
        </w:rPr>
        <w:t xml:space="preserve">Η προσφορά θα κατακυρωθεί στο σύνολο </w:t>
      </w:r>
      <w:r w:rsidR="00FC6FFF">
        <w:rPr>
          <w:rFonts w:ascii="Arial" w:hAnsi="Arial" w:cs="Arial"/>
          <w:lang w:val="el-GR"/>
        </w:rPr>
        <w:t>της,</w:t>
      </w:r>
      <w:r>
        <w:rPr>
          <w:rFonts w:ascii="Arial" w:hAnsi="Arial" w:cs="Arial"/>
          <w:lang w:val="el-GR"/>
        </w:rPr>
        <w:t xml:space="preserve"> στον </w:t>
      </w:r>
      <w:proofErr w:type="spellStart"/>
      <w:r>
        <w:rPr>
          <w:rFonts w:ascii="Arial" w:hAnsi="Arial" w:cs="Arial"/>
          <w:lang w:val="el-GR"/>
        </w:rPr>
        <w:t>προσφοριοδότη</w:t>
      </w:r>
      <w:proofErr w:type="spellEnd"/>
      <w:r>
        <w:rPr>
          <w:rFonts w:ascii="Arial" w:hAnsi="Arial" w:cs="Arial"/>
          <w:lang w:val="el-GR"/>
        </w:rPr>
        <w:t xml:space="preserve"> με το χαμηλότερο ποσό προσφοράς</w:t>
      </w:r>
      <w:r w:rsidR="0034417D">
        <w:rPr>
          <w:rFonts w:ascii="Arial" w:hAnsi="Arial" w:cs="Arial"/>
          <w:lang w:val="el-GR"/>
        </w:rPr>
        <w:t>, μετά την αξιολόγηση της προσφοράς.</w:t>
      </w:r>
    </w:p>
    <w:p w14:paraId="3685D51A" w14:textId="3B5B0730" w:rsidR="008950E5" w:rsidRDefault="008950E5" w:rsidP="002049E7">
      <w:pPr>
        <w:pStyle w:val="ListParagraph"/>
        <w:numPr>
          <w:ilvl w:val="0"/>
          <w:numId w:val="2"/>
        </w:numPr>
        <w:tabs>
          <w:tab w:val="left" w:pos="567"/>
          <w:tab w:val="left" w:pos="1134"/>
          <w:tab w:val="left" w:pos="1701"/>
          <w:tab w:val="left" w:pos="2268"/>
          <w:tab w:val="left" w:pos="2835"/>
          <w:tab w:val="left" w:pos="3402"/>
        </w:tabs>
        <w:spacing w:line="276" w:lineRule="auto"/>
        <w:jc w:val="both"/>
        <w:rPr>
          <w:rFonts w:ascii="Arial" w:hAnsi="Arial" w:cs="Arial"/>
          <w:lang w:val="el-GR"/>
        </w:rPr>
      </w:pPr>
      <w:r>
        <w:rPr>
          <w:rFonts w:ascii="Arial" w:hAnsi="Arial" w:cs="Arial"/>
          <w:lang w:val="el-GR"/>
        </w:rPr>
        <w:t xml:space="preserve">Ο επιτυχών </w:t>
      </w:r>
      <w:proofErr w:type="spellStart"/>
      <w:r>
        <w:rPr>
          <w:rFonts w:ascii="Arial" w:hAnsi="Arial" w:cs="Arial"/>
          <w:lang w:val="el-GR"/>
        </w:rPr>
        <w:t>προσφοριοδότης</w:t>
      </w:r>
      <w:proofErr w:type="spellEnd"/>
      <w:r>
        <w:rPr>
          <w:rFonts w:ascii="Arial" w:hAnsi="Arial" w:cs="Arial"/>
          <w:lang w:val="el-GR"/>
        </w:rPr>
        <w:t xml:space="preserve"> υποχρεούται να αρχίσει την εργασία αμέσως μόλις </w:t>
      </w:r>
      <w:r w:rsidR="00CB182F">
        <w:rPr>
          <w:rFonts w:ascii="Arial" w:hAnsi="Arial" w:cs="Arial"/>
          <w:lang w:val="el-GR"/>
        </w:rPr>
        <w:t>ειδοποιηθεί</w:t>
      </w:r>
      <w:r>
        <w:rPr>
          <w:rFonts w:ascii="Arial" w:hAnsi="Arial" w:cs="Arial"/>
          <w:lang w:val="el-GR"/>
        </w:rPr>
        <w:t xml:space="preserve"> από το Κοινοτικό Συμβούλιο, είτε γραπτώς, </w:t>
      </w:r>
      <w:r w:rsidR="00CB182F">
        <w:rPr>
          <w:rFonts w:ascii="Arial" w:hAnsi="Arial" w:cs="Arial"/>
          <w:lang w:val="el-GR"/>
        </w:rPr>
        <w:t>είτε</w:t>
      </w:r>
      <w:r>
        <w:rPr>
          <w:rFonts w:ascii="Arial" w:hAnsi="Arial" w:cs="Arial"/>
          <w:lang w:val="el-GR"/>
        </w:rPr>
        <w:t xml:space="preserve"> προφορικά.</w:t>
      </w:r>
    </w:p>
    <w:p w14:paraId="3D864828" w14:textId="6EEEBF04" w:rsidR="008950E5" w:rsidRDefault="008950E5" w:rsidP="002049E7">
      <w:pPr>
        <w:pStyle w:val="ListParagraph"/>
        <w:numPr>
          <w:ilvl w:val="0"/>
          <w:numId w:val="2"/>
        </w:numPr>
        <w:tabs>
          <w:tab w:val="left" w:pos="567"/>
          <w:tab w:val="left" w:pos="1134"/>
          <w:tab w:val="left" w:pos="1701"/>
          <w:tab w:val="left" w:pos="2268"/>
          <w:tab w:val="left" w:pos="2835"/>
          <w:tab w:val="left" w:pos="3402"/>
        </w:tabs>
        <w:spacing w:line="276" w:lineRule="auto"/>
        <w:jc w:val="both"/>
        <w:rPr>
          <w:rFonts w:ascii="Arial" w:hAnsi="Arial" w:cs="Arial"/>
          <w:lang w:val="el-GR"/>
        </w:rPr>
      </w:pPr>
      <w:r>
        <w:rPr>
          <w:rFonts w:ascii="Arial" w:hAnsi="Arial" w:cs="Arial"/>
          <w:lang w:val="el-GR"/>
        </w:rPr>
        <w:t xml:space="preserve">Η εργασία θα πρέπει να ολοκληρωθεί σε διάστημα </w:t>
      </w:r>
      <w:r w:rsidR="0034417D">
        <w:rPr>
          <w:rFonts w:ascii="Arial" w:hAnsi="Arial" w:cs="Arial"/>
          <w:lang w:val="el-GR"/>
        </w:rPr>
        <w:t>έξι</w:t>
      </w:r>
      <w:r>
        <w:rPr>
          <w:rFonts w:ascii="Arial" w:hAnsi="Arial" w:cs="Arial"/>
          <w:lang w:val="el-GR"/>
        </w:rPr>
        <w:t xml:space="preserve"> (</w:t>
      </w:r>
      <w:r w:rsidR="0034417D">
        <w:rPr>
          <w:rFonts w:ascii="Arial" w:hAnsi="Arial" w:cs="Arial"/>
          <w:lang w:val="el-GR"/>
        </w:rPr>
        <w:t>6</w:t>
      </w:r>
      <w:r>
        <w:rPr>
          <w:rFonts w:ascii="Arial" w:hAnsi="Arial" w:cs="Arial"/>
          <w:lang w:val="el-GR"/>
        </w:rPr>
        <w:t>) εβδομάδων από την ημέρα ενημέρωσης του.</w:t>
      </w:r>
    </w:p>
    <w:p w14:paraId="6BEC7FBC" w14:textId="0D83BD9B" w:rsidR="00E16298" w:rsidRDefault="00E16298" w:rsidP="002049E7">
      <w:pPr>
        <w:pStyle w:val="ListParagraph"/>
        <w:numPr>
          <w:ilvl w:val="0"/>
          <w:numId w:val="2"/>
        </w:numPr>
        <w:tabs>
          <w:tab w:val="left" w:pos="567"/>
          <w:tab w:val="left" w:pos="1134"/>
          <w:tab w:val="left" w:pos="1701"/>
          <w:tab w:val="left" w:pos="2268"/>
          <w:tab w:val="left" w:pos="2835"/>
          <w:tab w:val="left" w:pos="3402"/>
        </w:tabs>
        <w:spacing w:line="276" w:lineRule="auto"/>
        <w:jc w:val="both"/>
        <w:rPr>
          <w:rFonts w:ascii="Arial" w:hAnsi="Arial" w:cs="Arial"/>
          <w:lang w:val="el-GR"/>
        </w:rPr>
      </w:pPr>
      <w:r>
        <w:rPr>
          <w:rFonts w:ascii="Arial" w:hAnsi="Arial" w:cs="Arial"/>
          <w:lang w:val="el-GR"/>
        </w:rPr>
        <w:t>Σε περίπτωση καθυστερήσεων στην ολοκλήρωση των εργασιών θα επιβληθεί ρήτρα καθυστερήσεων η οποία ανέρχεται στα 20€ ανά εργάσιμη μέρα.</w:t>
      </w:r>
    </w:p>
    <w:p w14:paraId="2E80ED24" w14:textId="7843729E" w:rsidR="00E16298" w:rsidRDefault="00E16298" w:rsidP="002049E7">
      <w:pPr>
        <w:pStyle w:val="ListParagraph"/>
        <w:numPr>
          <w:ilvl w:val="0"/>
          <w:numId w:val="2"/>
        </w:numPr>
        <w:tabs>
          <w:tab w:val="left" w:pos="567"/>
          <w:tab w:val="left" w:pos="1134"/>
          <w:tab w:val="left" w:pos="1701"/>
          <w:tab w:val="left" w:pos="2268"/>
          <w:tab w:val="left" w:pos="2835"/>
          <w:tab w:val="left" w:pos="3402"/>
        </w:tabs>
        <w:spacing w:line="276" w:lineRule="auto"/>
        <w:jc w:val="both"/>
        <w:rPr>
          <w:rFonts w:ascii="Arial" w:hAnsi="Arial" w:cs="Arial"/>
          <w:lang w:val="el-GR"/>
        </w:rPr>
      </w:pPr>
      <w:r>
        <w:rPr>
          <w:rFonts w:ascii="Arial" w:hAnsi="Arial" w:cs="Arial"/>
          <w:lang w:val="el-GR"/>
        </w:rPr>
        <w:t xml:space="preserve">Όλες οι εργασίες θα τυγχάνουν της εποπτείας και έγκρισης του </w:t>
      </w:r>
      <w:r w:rsidR="0034417D">
        <w:rPr>
          <w:rFonts w:ascii="Arial" w:hAnsi="Arial" w:cs="Arial"/>
          <w:lang w:val="el-GR"/>
        </w:rPr>
        <w:t>Α</w:t>
      </w:r>
      <w:r>
        <w:rPr>
          <w:rFonts w:ascii="Arial" w:hAnsi="Arial" w:cs="Arial"/>
          <w:lang w:val="el-GR"/>
        </w:rPr>
        <w:t xml:space="preserve">ρχιτέκτονα </w:t>
      </w:r>
      <w:r w:rsidR="0034417D">
        <w:rPr>
          <w:rFonts w:ascii="Arial" w:hAnsi="Arial" w:cs="Arial"/>
          <w:lang w:val="el-GR"/>
        </w:rPr>
        <w:t xml:space="preserve">Μηχανικού </w:t>
      </w:r>
      <w:r>
        <w:rPr>
          <w:rFonts w:ascii="Arial" w:hAnsi="Arial" w:cs="Arial"/>
          <w:lang w:val="el-GR"/>
        </w:rPr>
        <w:t>του Κοινοτικού Συμβουλίου Κάτω Μονής.</w:t>
      </w:r>
    </w:p>
    <w:p w14:paraId="2FEE7A26" w14:textId="6385B193" w:rsidR="008950E5" w:rsidRDefault="008950E5" w:rsidP="002049E7">
      <w:pPr>
        <w:pStyle w:val="ListParagraph"/>
        <w:numPr>
          <w:ilvl w:val="0"/>
          <w:numId w:val="2"/>
        </w:numPr>
        <w:tabs>
          <w:tab w:val="left" w:pos="567"/>
          <w:tab w:val="left" w:pos="1134"/>
          <w:tab w:val="left" w:pos="1701"/>
          <w:tab w:val="left" w:pos="2268"/>
          <w:tab w:val="left" w:pos="2835"/>
          <w:tab w:val="left" w:pos="3402"/>
        </w:tabs>
        <w:spacing w:line="276" w:lineRule="auto"/>
        <w:jc w:val="both"/>
        <w:rPr>
          <w:rFonts w:ascii="Arial" w:hAnsi="Arial" w:cs="Arial"/>
          <w:lang w:val="el-GR"/>
        </w:rPr>
      </w:pPr>
      <w:r>
        <w:rPr>
          <w:rFonts w:ascii="Arial" w:hAnsi="Arial" w:cs="Arial"/>
          <w:lang w:val="el-GR"/>
        </w:rPr>
        <w:t xml:space="preserve">Κατά τη διάρκεια της εκτέλεσης της εργασίας ο </w:t>
      </w:r>
      <w:proofErr w:type="spellStart"/>
      <w:r>
        <w:rPr>
          <w:rFonts w:ascii="Arial" w:hAnsi="Arial" w:cs="Arial"/>
          <w:lang w:val="el-GR"/>
        </w:rPr>
        <w:t>προσφοροδότης</w:t>
      </w:r>
      <w:proofErr w:type="spellEnd"/>
      <w:r>
        <w:rPr>
          <w:rFonts w:ascii="Arial" w:hAnsi="Arial" w:cs="Arial"/>
          <w:lang w:val="el-GR"/>
        </w:rPr>
        <w:t xml:space="preserve"> οφείλει να λαμβάνει όλα τα αναγκαία μέτρα ασφαλείας τόσο για τους εργαζομένους, όσο και για τους διερχομένους, </w:t>
      </w:r>
      <w:r w:rsidR="00CB182F">
        <w:rPr>
          <w:rFonts w:ascii="Arial" w:hAnsi="Arial" w:cs="Arial"/>
          <w:lang w:val="el-GR"/>
        </w:rPr>
        <w:t>πεζούς</w:t>
      </w:r>
      <w:r>
        <w:rPr>
          <w:rFonts w:ascii="Arial" w:hAnsi="Arial" w:cs="Arial"/>
          <w:lang w:val="el-GR"/>
        </w:rPr>
        <w:t xml:space="preserve"> και τροχοφόρα</w:t>
      </w:r>
      <w:r w:rsidR="00CB182F">
        <w:rPr>
          <w:rFonts w:ascii="Arial" w:hAnsi="Arial" w:cs="Arial"/>
          <w:lang w:val="el-GR"/>
        </w:rPr>
        <w:t>,</w:t>
      </w:r>
      <w:r>
        <w:rPr>
          <w:rFonts w:ascii="Arial" w:hAnsi="Arial" w:cs="Arial"/>
          <w:lang w:val="el-GR"/>
        </w:rPr>
        <w:t xml:space="preserve"> </w:t>
      </w:r>
      <w:r w:rsidR="00976F81">
        <w:rPr>
          <w:rFonts w:ascii="Arial" w:hAnsi="Arial" w:cs="Arial"/>
          <w:lang w:val="el-GR"/>
        </w:rPr>
        <w:t>σύμφωνα με τον περί Ασφαλείας και Υγείας στην εργασία Νόμου και των σχετικών Κανονισμών</w:t>
      </w:r>
      <w:r w:rsidR="0034417D">
        <w:rPr>
          <w:rFonts w:ascii="Arial" w:hAnsi="Arial" w:cs="Arial"/>
          <w:lang w:val="el-GR"/>
        </w:rPr>
        <w:t>.</w:t>
      </w:r>
    </w:p>
    <w:p w14:paraId="0C5D3130" w14:textId="24F04D54" w:rsidR="00EF4203" w:rsidRDefault="00976F81" w:rsidP="002049E7">
      <w:pPr>
        <w:pStyle w:val="ListParagraph"/>
        <w:numPr>
          <w:ilvl w:val="0"/>
          <w:numId w:val="2"/>
        </w:numPr>
        <w:tabs>
          <w:tab w:val="left" w:pos="567"/>
          <w:tab w:val="left" w:pos="1134"/>
          <w:tab w:val="left" w:pos="1701"/>
          <w:tab w:val="left" w:pos="2268"/>
          <w:tab w:val="left" w:pos="2835"/>
          <w:tab w:val="left" w:pos="3402"/>
        </w:tabs>
        <w:spacing w:line="276" w:lineRule="auto"/>
        <w:jc w:val="both"/>
        <w:rPr>
          <w:rFonts w:ascii="Arial" w:hAnsi="Arial" w:cs="Arial"/>
          <w:lang w:val="el-GR"/>
        </w:rPr>
      </w:pPr>
      <w:r>
        <w:rPr>
          <w:rFonts w:ascii="Arial" w:hAnsi="Arial" w:cs="Arial"/>
          <w:lang w:val="el-GR"/>
        </w:rPr>
        <w:t xml:space="preserve">Η πληρωμή θα γίνει μετά την ολοκλήρωση των εργασιών και αφού υποβληθεί από μέρους του Αναδόχου λογαριασμός (Τιμολόγιο) ο οποίος θα πιστοποιείται από τον επιβλέποντα </w:t>
      </w:r>
      <w:r w:rsidR="0034417D">
        <w:rPr>
          <w:rFonts w:ascii="Arial" w:hAnsi="Arial" w:cs="Arial"/>
          <w:lang w:val="el-GR"/>
        </w:rPr>
        <w:t>Αρχιτέκτονα Μηχανικό</w:t>
      </w:r>
      <w:r>
        <w:rPr>
          <w:rFonts w:ascii="Arial" w:hAnsi="Arial" w:cs="Arial"/>
          <w:lang w:val="el-GR"/>
        </w:rPr>
        <w:t>.</w:t>
      </w:r>
    </w:p>
    <w:p w14:paraId="7B9F7003" w14:textId="14184026" w:rsidR="00EF4203" w:rsidRPr="00EF4203" w:rsidRDefault="00976F81" w:rsidP="00EF4203">
      <w:pPr>
        <w:pStyle w:val="ListParagraph"/>
        <w:numPr>
          <w:ilvl w:val="0"/>
          <w:numId w:val="2"/>
        </w:numPr>
        <w:tabs>
          <w:tab w:val="left" w:pos="567"/>
          <w:tab w:val="left" w:pos="1134"/>
          <w:tab w:val="left" w:pos="1701"/>
          <w:tab w:val="left" w:pos="2268"/>
          <w:tab w:val="left" w:pos="2835"/>
          <w:tab w:val="left" w:pos="3402"/>
        </w:tabs>
        <w:spacing w:line="276" w:lineRule="auto"/>
        <w:jc w:val="both"/>
        <w:rPr>
          <w:rFonts w:ascii="Arial" w:hAnsi="Arial" w:cs="Arial"/>
          <w:lang w:val="el-GR"/>
        </w:rPr>
      </w:pPr>
      <w:r>
        <w:rPr>
          <w:rFonts w:ascii="Arial" w:hAnsi="Arial" w:cs="Arial"/>
          <w:lang w:val="el-GR"/>
        </w:rPr>
        <w:t xml:space="preserve">Οι προσφορές θα πρέπει να φτάσουν σε κλειστό φάκελο στο κιβώτιο προσφορών ή στο Γραφείο του Κοινοτικού Συμβουλίου </w:t>
      </w:r>
      <w:r w:rsidR="00FC6FFF">
        <w:rPr>
          <w:rFonts w:ascii="Arial" w:hAnsi="Arial" w:cs="Arial"/>
          <w:lang w:val="el-GR"/>
        </w:rPr>
        <w:t>Κάτω Μονής στο Παλαιό Δημοτικό Σχολείο, όπου είναι και η έδρα του</w:t>
      </w:r>
      <w:r w:rsidR="0034417D">
        <w:rPr>
          <w:rFonts w:ascii="Arial" w:hAnsi="Arial" w:cs="Arial"/>
          <w:lang w:val="el-GR"/>
        </w:rPr>
        <w:t xml:space="preserve"> (</w:t>
      </w:r>
      <w:r w:rsidR="004C1AED">
        <w:rPr>
          <w:rFonts w:ascii="Arial" w:hAnsi="Arial" w:cs="Arial"/>
          <w:lang w:val="el-GR"/>
        </w:rPr>
        <w:t>Αναγεννήσεως</w:t>
      </w:r>
      <w:r w:rsidR="0034417D">
        <w:rPr>
          <w:rFonts w:ascii="Arial" w:hAnsi="Arial" w:cs="Arial"/>
          <w:lang w:val="el-GR"/>
        </w:rPr>
        <w:t xml:space="preserve"> 5 ΤΤ 2776</w:t>
      </w:r>
      <w:r w:rsidR="004C1AED">
        <w:rPr>
          <w:rFonts w:ascii="Arial" w:hAnsi="Arial" w:cs="Arial"/>
          <w:lang w:val="el-GR"/>
        </w:rPr>
        <w:t>)</w:t>
      </w:r>
      <w:r>
        <w:rPr>
          <w:rFonts w:ascii="Arial" w:hAnsi="Arial" w:cs="Arial"/>
          <w:lang w:val="el-GR"/>
        </w:rPr>
        <w:t xml:space="preserve">, το αργότερο μέχρι την </w:t>
      </w:r>
      <w:r w:rsidR="004C1AED">
        <w:rPr>
          <w:rFonts w:ascii="Arial" w:hAnsi="Arial" w:cs="Arial"/>
          <w:b/>
          <w:bCs/>
          <w:lang w:val="el-GR"/>
        </w:rPr>
        <w:t>07 Μαρτ</w:t>
      </w:r>
      <w:r w:rsidR="00FC6FFF" w:rsidRPr="00EF4203">
        <w:rPr>
          <w:rFonts w:ascii="Arial" w:hAnsi="Arial" w:cs="Arial"/>
          <w:b/>
          <w:bCs/>
          <w:lang w:val="el-GR"/>
        </w:rPr>
        <w:t>ίου 202</w:t>
      </w:r>
      <w:r w:rsidR="00A823D8">
        <w:rPr>
          <w:rFonts w:ascii="Arial" w:hAnsi="Arial" w:cs="Arial"/>
          <w:b/>
          <w:bCs/>
          <w:lang w:val="el-GR"/>
        </w:rPr>
        <w:t>5</w:t>
      </w:r>
      <w:r w:rsidRPr="00EF4203">
        <w:rPr>
          <w:rFonts w:ascii="Arial" w:hAnsi="Arial" w:cs="Arial"/>
          <w:b/>
          <w:bCs/>
          <w:lang w:val="el-GR"/>
        </w:rPr>
        <w:t xml:space="preserve"> και ώρα </w:t>
      </w:r>
      <w:r w:rsidR="00A823D8">
        <w:rPr>
          <w:rFonts w:ascii="Arial" w:hAnsi="Arial" w:cs="Arial"/>
          <w:b/>
          <w:bCs/>
          <w:lang w:val="el-GR"/>
        </w:rPr>
        <w:t>1</w:t>
      </w:r>
      <w:r w:rsidRPr="00EF4203">
        <w:rPr>
          <w:rFonts w:ascii="Arial" w:hAnsi="Arial" w:cs="Arial"/>
          <w:b/>
          <w:bCs/>
          <w:lang w:val="el-GR"/>
        </w:rPr>
        <w:t>μμ.</w:t>
      </w:r>
      <w:r w:rsidR="00EF4203">
        <w:rPr>
          <w:rFonts w:ascii="Arial" w:hAnsi="Arial" w:cs="Arial"/>
          <w:b/>
          <w:bCs/>
          <w:lang w:val="el-GR"/>
        </w:rPr>
        <w:t xml:space="preserve"> Ο φάκελος να είναι σφραγισμένος</w:t>
      </w:r>
      <w:r w:rsidR="0034417D">
        <w:rPr>
          <w:rFonts w:ascii="Arial" w:hAnsi="Arial" w:cs="Arial"/>
          <w:b/>
          <w:bCs/>
          <w:lang w:val="el-GR"/>
        </w:rPr>
        <w:t>/κλειστός</w:t>
      </w:r>
      <w:r w:rsidR="00EF4203">
        <w:rPr>
          <w:rFonts w:ascii="Arial" w:hAnsi="Arial" w:cs="Arial"/>
          <w:b/>
          <w:bCs/>
          <w:lang w:val="el-GR"/>
        </w:rPr>
        <w:t xml:space="preserve"> και να φέρει τα παρακάτω:</w:t>
      </w:r>
    </w:p>
    <w:p w14:paraId="6233B6CE" w14:textId="2E571ED8" w:rsidR="00EF4203" w:rsidRDefault="00EF4203" w:rsidP="00EF4203">
      <w:pPr>
        <w:tabs>
          <w:tab w:val="left" w:pos="567"/>
          <w:tab w:val="left" w:pos="1134"/>
          <w:tab w:val="left" w:pos="1701"/>
          <w:tab w:val="left" w:pos="2268"/>
          <w:tab w:val="left" w:pos="2835"/>
          <w:tab w:val="left" w:pos="3402"/>
        </w:tabs>
        <w:spacing w:line="276" w:lineRule="auto"/>
        <w:jc w:val="both"/>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t>(α)</w:t>
      </w:r>
      <w:r>
        <w:rPr>
          <w:rFonts w:ascii="Arial" w:hAnsi="Arial" w:cs="Arial"/>
          <w:lang w:val="el-GR"/>
        </w:rPr>
        <w:tab/>
      </w:r>
      <w:r w:rsidRPr="0034417D">
        <w:rPr>
          <w:rFonts w:ascii="Arial" w:hAnsi="Arial" w:cs="Arial"/>
          <w:b/>
          <w:bCs/>
          <w:lang w:val="el-GR"/>
        </w:rPr>
        <w:t>Την επωνυμία και την διεύθυνση του προσφέροντος ή στην περίπτωση που ο προσφέρων</w:t>
      </w:r>
      <w:r>
        <w:rPr>
          <w:rFonts w:ascii="Arial" w:hAnsi="Arial" w:cs="Arial"/>
          <w:lang w:val="el-GR"/>
        </w:rPr>
        <w:t xml:space="preserve"> είναι κοινοπραξία φυσικών ή νομικών προσώπων, την επωνυμία και την διεύθυνση της κοινοπραξίας</w:t>
      </w:r>
      <w:r w:rsidR="0034417D">
        <w:rPr>
          <w:rFonts w:ascii="Arial" w:hAnsi="Arial" w:cs="Arial"/>
          <w:lang w:val="el-GR"/>
        </w:rPr>
        <w:t>.</w:t>
      </w:r>
    </w:p>
    <w:p w14:paraId="1E4DF282" w14:textId="6897F042" w:rsidR="00EF4203" w:rsidRDefault="00EF4203" w:rsidP="00EF4203">
      <w:pPr>
        <w:tabs>
          <w:tab w:val="left" w:pos="567"/>
          <w:tab w:val="left" w:pos="1134"/>
          <w:tab w:val="left" w:pos="1701"/>
          <w:tab w:val="left" w:pos="2268"/>
          <w:tab w:val="left" w:pos="2835"/>
          <w:tab w:val="left" w:pos="3402"/>
        </w:tabs>
        <w:spacing w:line="276" w:lineRule="auto"/>
        <w:jc w:val="both"/>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t>(β)</w:t>
      </w:r>
      <w:r>
        <w:rPr>
          <w:rFonts w:ascii="Arial" w:hAnsi="Arial" w:cs="Arial"/>
          <w:lang w:val="el-GR"/>
        </w:rPr>
        <w:tab/>
      </w:r>
      <w:r w:rsidRPr="0034417D">
        <w:rPr>
          <w:rFonts w:ascii="Arial" w:hAnsi="Arial" w:cs="Arial"/>
          <w:b/>
          <w:bCs/>
          <w:lang w:val="el-GR"/>
        </w:rPr>
        <w:t>Τον Αποδέκτη:</w:t>
      </w:r>
      <w:r>
        <w:rPr>
          <w:rFonts w:ascii="Arial" w:hAnsi="Arial" w:cs="Arial"/>
          <w:lang w:val="el-GR"/>
        </w:rPr>
        <w:t xml:space="preserve"> Κοινοτικό Συμβούλιο Κάτω Μονής.</w:t>
      </w:r>
    </w:p>
    <w:p w14:paraId="32A9C68A" w14:textId="0233E6F9" w:rsidR="00EF4203" w:rsidRDefault="00EF4203" w:rsidP="00EF4203">
      <w:pPr>
        <w:tabs>
          <w:tab w:val="left" w:pos="567"/>
          <w:tab w:val="left" w:pos="1134"/>
          <w:tab w:val="left" w:pos="1701"/>
          <w:tab w:val="left" w:pos="2268"/>
          <w:tab w:val="left" w:pos="2835"/>
          <w:tab w:val="left" w:pos="3402"/>
        </w:tabs>
        <w:spacing w:line="276" w:lineRule="auto"/>
        <w:jc w:val="both"/>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t>(γ)</w:t>
      </w:r>
      <w:r>
        <w:rPr>
          <w:rFonts w:ascii="Arial" w:hAnsi="Arial" w:cs="Arial"/>
          <w:lang w:val="el-GR"/>
        </w:rPr>
        <w:tab/>
      </w:r>
      <w:r w:rsidR="00790EEA" w:rsidRPr="0034417D">
        <w:rPr>
          <w:rFonts w:ascii="Arial" w:hAnsi="Arial" w:cs="Arial"/>
          <w:b/>
          <w:bCs/>
          <w:lang w:val="el-GR"/>
        </w:rPr>
        <w:t>Τίτλο Προσφοράς:</w:t>
      </w:r>
      <w:r w:rsidR="00790EEA">
        <w:rPr>
          <w:rFonts w:ascii="Arial" w:hAnsi="Arial" w:cs="Arial"/>
          <w:lang w:val="el-GR"/>
        </w:rPr>
        <w:t xml:space="preserve"> ΠΡΟΣΦΟΡΑ ΓΙΑ ΚΑΤΑΣΚΕΥΗ ΚΑΓΚΕΛΩΝ ΣΤΗΝ ΚΟΙΝΟΤΗΤΑ ΚΑΤΩ ΜΟΝΗΣ</w:t>
      </w:r>
    </w:p>
    <w:p w14:paraId="31E869EC" w14:textId="29B23433" w:rsidR="00BD756F" w:rsidRPr="00EF4203" w:rsidRDefault="00BD756F" w:rsidP="00EF4203">
      <w:pPr>
        <w:tabs>
          <w:tab w:val="left" w:pos="567"/>
          <w:tab w:val="left" w:pos="1134"/>
          <w:tab w:val="left" w:pos="1701"/>
          <w:tab w:val="left" w:pos="2268"/>
          <w:tab w:val="left" w:pos="2835"/>
          <w:tab w:val="left" w:pos="3402"/>
        </w:tabs>
        <w:spacing w:line="276" w:lineRule="auto"/>
        <w:jc w:val="both"/>
        <w:rPr>
          <w:rFonts w:ascii="Arial" w:hAnsi="Arial" w:cs="Arial"/>
          <w:lang w:val="el-GR"/>
        </w:rPr>
      </w:pPr>
      <w:r>
        <w:rPr>
          <w:rFonts w:ascii="Arial" w:hAnsi="Arial" w:cs="Arial"/>
          <w:lang w:val="el-GR"/>
        </w:rPr>
        <w:lastRenderedPageBreak/>
        <w:t xml:space="preserve">Συστήνεται όπως οι ενδιαφερόμενοι </w:t>
      </w:r>
      <w:proofErr w:type="spellStart"/>
      <w:r>
        <w:rPr>
          <w:rFonts w:ascii="Arial" w:hAnsi="Arial" w:cs="Arial"/>
          <w:lang w:val="el-GR"/>
        </w:rPr>
        <w:t>προσφορ</w:t>
      </w:r>
      <w:r w:rsidR="004C1AED">
        <w:rPr>
          <w:rFonts w:ascii="Arial" w:hAnsi="Arial" w:cs="Arial"/>
          <w:lang w:val="el-GR"/>
        </w:rPr>
        <w:t>ι</w:t>
      </w:r>
      <w:r>
        <w:rPr>
          <w:rFonts w:ascii="Arial" w:hAnsi="Arial" w:cs="Arial"/>
          <w:lang w:val="el-GR"/>
        </w:rPr>
        <w:t>οδότες</w:t>
      </w:r>
      <w:proofErr w:type="spellEnd"/>
      <w:r>
        <w:rPr>
          <w:rFonts w:ascii="Arial" w:hAnsi="Arial" w:cs="Arial"/>
          <w:lang w:val="el-GR"/>
        </w:rPr>
        <w:t xml:space="preserve"> επισκεφθούν τον τόπο της εργασίας για να ενημερωθούν και να αντιληφθούν καλύτερα το έργο που πρόκειται να γίνει. Για τον σκοπό αυτό θα πραγματοποιηθεί υπόδειξη</w:t>
      </w:r>
      <w:r w:rsidR="00B434A0">
        <w:rPr>
          <w:rFonts w:ascii="Arial" w:hAnsi="Arial" w:cs="Arial"/>
          <w:lang w:val="el-GR"/>
        </w:rPr>
        <w:t>,</w:t>
      </w:r>
      <w:r>
        <w:rPr>
          <w:rFonts w:ascii="Arial" w:hAnsi="Arial" w:cs="Arial"/>
          <w:lang w:val="el-GR"/>
        </w:rPr>
        <w:t xml:space="preserve"> την </w:t>
      </w:r>
      <w:r w:rsidR="00B434A0">
        <w:rPr>
          <w:rFonts w:ascii="Arial" w:hAnsi="Arial" w:cs="Arial"/>
          <w:lang w:val="el-GR"/>
        </w:rPr>
        <w:t>25</w:t>
      </w:r>
      <w:r>
        <w:rPr>
          <w:rFonts w:ascii="Arial" w:hAnsi="Arial" w:cs="Arial"/>
          <w:lang w:val="el-GR"/>
        </w:rPr>
        <w:t xml:space="preserve"> Φεβρουαρίου 25</w:t>
      </w:r>
      <w:r w:rsidR="00B434A0">
        <w:rPr>
          <w:rFonts w:ascii="Arial" w:hAnsi="Arial" w:cs="Arial"/>
          <w:lang w:val="el-GR"/>
        </w:rPr>
        <w:t>, Τρίτη</w:t>
      </w:r>
      <w:r>
        <w:rPr>
          <w:rFonts w:ascii="Arial" w:hAnsi="Arial" w:cs="Arial"/>
          <w:lang w:val="el-GR"/>
        </w:rPr>
        <w:t xml:space="preserve"> και ώρα 9πμ. Τόπος συνάντησης το Κοινοτικό Συμβούλιο Κάτω Μονής.</w:t>
      </w:r>
    </w:p>
    <w:p w14:paraId="7DB0FB8B" w14:textId="20B41CF9" w:rsidR="00976F81" w:rsidRPr="00642FCA" w:rsidRDefault="00642FCA" w:rsidP="00642FCA">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r w:rsidRPr="00642FCA">
        <w:rPr>
          <w:rFonts w:ascii="Arial" w:hAnsi="Arial" w:cs="Arial"/>
          <w:b/>
          <w:bCs/>
          <w:lang w:val="el-GR"/>
        </w:rPr>
        <w:t xml:space="preserve">Β΄. </w:t>
      </w:r>
      <w:r w:rsidR="00BD1847">
        <w:rPr>
          <w:rFonts w:ascii="Arial" w:hAnsi="Arial" w:cs="Arial"/>
          <w:b/>
          <w:bCs/>
          <w:lang w:val="el-GR"/>
        </w:rPr>
        <w:t xml:space="preserve">ΕΙΔΙΚΟΙ </w:t>
      </w:r>
      <w:r w:rsidRPr="00642FCA">
        <w:rPr>
          <w:rFonts w:ascii="Arial" w:hAnsi="Arial" w:cs="Arial"/>
          <w:b/>
          <w:bCs/>
          <w:lang w:val="el-GR"/>
        </w:rPr>
        <w:t>ΟΡΟΙ</w:t>
      </w:r>
    </w:p>
    <w:p w14:paraId="6AD5E1FE" w14:textId="557BF11C" w:rsidR="00950F36" w:rsidRDefault="00642FCA" w:rsidP="00642FCA">
      <w:pPr>
        <w:pStyle w:val="ListParagraph"/>
        <w:numPr>
          <w:ilvl w:val="0"/>
          <w:numId w:val="3"/>
        </w:numPr>
        <w:tabs>
          <w:tab w:val="left" w:pos="567"/>
          <w:tab w:val="left" w:pos="1134"/>
          <w:tab w:val="left" w:pos="1701"/>
          <w:tab w:val="left" w:pos="2268"/>
          <w:tab w:val="left" w:pos="2835"/>
          <w:tab w:val="left" w:pos="3402"/>
        </w:tabs>
        <w:spacing w:line="276" w:lineRule="auto"/>
        <w:jc w:val="both"/>
        <w:rPr>
          <w:rFonts w:ascii="Arial" w:hAnsi="Arial" w:cs="Arial"/>
          <w:lang w:val="el-GR"/>
        </w:rPr>
      </w:pPr>
      <w:r>
        <w:rPr>
          <w:rFonts w:ascii="Arial" w:hAnsi="Arial" w:cs="Arial"/>
          <w:lang w:val="el-GR"/>
        </w:rPr>
        <w:t>Τα προστατευτικά κιγκλιδώματα θα κατασκευαστούν από</w:t>
      </w:r>
      <w:r w:rsidR="00CB182F">
        <w:rPr>
          <w:rFonts w:ascii="Arial" w:hAnsi="Arial" w:cs="Arial"/>
          <w:lang w:val="el-GR"/>
        </w:rPr>
        <w:t xml:space="preserve"> </w:t>
      </w:r>
      <w:proofErr w:type="spellStart"/>
      <w:r w:rsidR="00CB182F">
        <w:rPr>
          <w:rFonts w:ascii="Arial" w:hAnsi="Arial" w:cs="Arial"/>
          <w:lang w:val="el-GR"/>
        </w:rPr>
        <w:t>πασαμάνο</w:t>
      </w:r>
      <w:proofErr w:type="spellEnd"/>
      <w:r>
        <w:rPr>
          <w:rFonts w:ascii="Arial" w:hAnsi="Arial" w:cs="Arial"/>
          <w:lang w:val="el-GR"/>
        </w:rPr>
        <w:t xml:space="preserve"> όπως υποδεικνύονται </w:t>
      </w:r>
      <w:r w:rsidR="00CB182F">
        <w:rPr>
          <w:rFonts w:ascii="Arial" w:hAnsi="Arial" w:cs="Arial"/>
          <w:lang w:val="el-GR"/>
        </w:rPr>
        <w:t xml:space="preserve">στο Σχέδιο και </w:t>
      </w:r>
      <w:r>
        <w:rPr>
          <w:rFonts w:ascii="Arial" w:hAnsi="Arial" w:cs="Arial"/>
          <w:lang w:val="el-GR"/>
        </w:rPr>
        <w:t>στις επισυναπτόμενες φωτογραφίες, το</w:t>
      </w:r>
      <w:r w:rsidR="00CB182F">
        <w:rPr>
          <w:rFonts w:ascii="Arial" w:hAnsi="Arial" w:cs="Arial"/>
          <w:lang w:val="el-GR"/>
        </w:rPr>
        <w:t>υ</w:t>
      </w:r>
      <w:r>
        <w:rPr>
          <w:rFonts w:ascii="Arial" w:hAnsi="Arial" w:cs="Arial"/>
          <w:lang w:val="el-GR"/>
        </w:rPr>
        <w:t xml:space="preserve"> υφιστάμενο</w:t>
      </w:r>
      <w:r w:rsidR="00CB182F">
        <w:rPr>
          <w:rFonts w:ascii="Arial" w:hAnsi="Arial" w:cs="Arial"/>
          <w:lang w:val="el-GR"/>
        </w:rPr>
        <w:t>υ</w:t>
      </w:r>
      <w:r>
        <w:rPr>
          <w:rFonts w:ascii="Arial" w:hAnsi="Arial" w:cs="Arial"/>
          <w:lang w:val="el-GR"/>
        </w:rPr>
        <w:t xml:space="preserve"> κάγκελο</w:t>
      </w:r>
      <w:r w:rsidR="00CB182F">
        <w:rPr>
          <w:rFonts w:ascii="Arial" w:hAnsi="Arial" w:cs="Arial"/>
          <w:lang w:val="el-GR"/>
        </w:rPr>
        <w:t>υ.</w:t>
      </w:r>
      <w:r w:rsidR="00FC6FFF">
        <w:rPr>
          <w:rFonts w:ascii="Arial" w:hAnsi="Arial" w:cs="Arial"/>
          <w:lang w:val="el-GR"/>
        </w:rPr>
        <w:t xml:space="preserve"> Το </w:t>
      </w:r>
      <w:r w:rsidR="00451CC6">
        <w:rPr>
          <w:rFonts w:ascii="Arial" w:hAnsi="Arial" w:cs="Arial"/>
          <w:lang w:val="el-GR"/>
        </w:rPr>
        <w:t xml:space="preserve">ύψος να είναι 100 εκατοστά και </w:t>
      </w:r>
      <w:r w:rsidR="00FC6FFF">
        <w:rPr>
          <w:rFonts w:ascii="Arial" w:hAnsi="Arial" w:cs="Arial"/>
          <w:lang w:val="el-GR"/>
        </w:rPr>
        <w:t xml:space="preserve">πάχος του </w:t>
      </w:r>
      <w:proofErr w:type="spellStart"/>
      <w:r w:rsidR="00FC6FFF">
        <w:rPr>
          <w:rFonts w:ascii="Arial" w:hAnsi="Arial" w:cs="Arial"/>
          <w:lang w:val="el-GR"/>
        </w:rPr>
        <w:t>πασαμάνου</w:t>
      </w:r>
      <w:proofErr w:type="spellEnd"/>
      <w:r w:rsidR="00FC6FFF">
        <w:rPr>
          <w:rFonts w:ascii="Arial" w:hAnsi="Arial" w:cs="Arial"/>
          <w:lang w:val="el-GR"/>
        </w:rPr>
        <w:t xml:space="preserve"> </w:t>
      </w:r>
      <w:r w:rsidR="00EF4203">
        <w:rPr>
          <w:rFonts w:ascii="Arial" w:hAnsi="Arial" w:cs="Arial"/>
          <w:lang w:val="el-GR"/>
        </w:rPr>
        <w:t xml:space="preserve">θα είναι </w:t>
      </w:r>
      <w:r w:rsidR="00451CC6">
        <w:rPr>
          <w:rFonts w:ascii="Arial" w:hAnsi="Arial" w:cs="Arial"/>
          <w:lang w:val="el-GR"/>
        </w:rPr>
        <w:t>60</w:t>
      </w:r>
      <w:r w:rsidR="00EF4203">
        <w:rPr>
          <w:rFonts w:ascii="Arial" w:hAnsi="Arial" w:cs="Arial"/>
          <w:lang w:val="el-GR"/>
        </w:rPr>
        <w:t xml:space="preserve"> Χ 4</w:t>
      </w:r>
      <w:r w:rsidR="00451CC6">
        <w:rPr>
          <w:rFonts w:ascii="Arial" w:hAnsi="Arial" w:cs="Arial"/>
          <w:lang w:val="el-GR"/>
        </w:rPr>
        <w:t>0 χ 2</w:t>
      </w:r>
      <w:r w:rsidR="00EF4203">
        <w:rPr>
          <w:rFonts w:ascii="Arial" w:hAnsi="Arial" w:cs="Arial"/>
          <w:lang w:val="el-GR"/>
        </w:rPr>
        <w:t xml:space="preserve"> εκατοστά και τα εσωτερικά 3</w:t>
      </w:r>
      <w:r w:rsidR="00451CC6">
        <w:rPr>
          <w:rFonts w:ascii="Arial" w:hAnsi="Arial" w:cs="Arial"/>
          <w:lang w:val="el-GR"/>
        </w:rPr>
        <w:t>0</w:t>
      </w:r>
      <w:r w:rsidR="00EF4203">
        <w:rPr>
          <w:rFonts w:ascii="Arial" w:hAnsi="Arial" w:cs="Arial"/>
          <w:lang w:val="el-GR"/>
        </w:rPr>
        <w:t xml:space="preserve"> Χ 3</w:t>
      </w:r>
      <w:r w:rsidR="00451CC6">
        <w:rPr>
          <w:rFonts w:ascii="Arial" w:hAnsi="Arial" w:cs="Arial"/>
          <w:lang w:val="el-GR"/>
        </w:rPr>
        <w:t>0 Χ 2</w:t>
      </w:r>
      <w:r w:rsidR="00EF4203">
        <w:rPr>
          <w:rFonts w:ascii="Arial" w:hAnsi="Arial" w:cs="Arial"/>
          <w:lang w:val="el-GR"/>
        </w:rPr>
        <w:t xml:space="preserve"> εκατοστά. (Θα σας υποδειχθούν και επί τόπου</w:t>
      </w:r>
      <w:r w:rsidR="00AB0170">
        <w:rPr>
          <w:rFonts w:ascii="Arial" w:hAnsi="Arial" w:cs="Arial"/>
          <w:lang w:val="el-GR"/>
        </w:rPr>
        <w:t>)</w:t>
      </w:r>
      <w:r w:rsidR="00EF4203">
        <w:rPr>
          <w:rFonts w:ascii="Arial" w:hAnsi="Arial" w:cs="Arial"/>
          <w:lang w:val="el-GR"/>
        </w:rPr>
        <w:t>.</w:t>
      </w:r>
    </w:p>
    <w:p w14:paraId="46BE1331" w14:textId="02BBEBBE" w:rsidR="00642FCA" w:rsidRDefault="00642FCA" w:rsidP="00642FCA">
      <w:pPr>
        <w:pStyle w:val="ListParagraph"/>
        <w:numPr>
          <w:ilvl w:val="0"/>
          <w:numId w:val="3"/>
        </w:numPr>
        <w:tabs>
          <w:tab w:val="left" w:pos="567"/>
          <w:tab w:val="left" w:pos="1134"/>
          <w:tab w:val="left" w:pos="1701"/>
          <w:tab w:val="left" w:pos="2268"/>
          <w:tab w:val="left" w:pos="2835"/>
          <w:tab w:val="left" w:pos="3402"/>
        </w:tabs>
        <w:spacing w:line="276" w:lineRule="auto"/>
        <w:jc w:val="both"/>
        <w:rPr>
          <w:rFonts w:ascii="Arial" w:hAnsi="Arial" w:cs="Arial"/>
          <w:lang w:val="el-GR"/>
        </w:rPr>
      </w:pPr>
      <w:r>
        <w:rPr>
          <w:rFonts w:ascii="Arial" w:hAnsi="Arial" w:cs="Arial"/>
          <w:lang w:val="el-GR"/>
        </w:rPr>
        <w:t xml:space="preserve">Η </w:t>
      </w:r>
      <w:r w:rsidR="00CB182F">
        <w:rPr>
          <w:rFonts w:ascii="Arial" w:hAnsi="Arial" w:cs="Arial"/>
          <w:lang w:val="el-GR"/>
        </w:rPr>
        <w:t>στήριξη</w:t>
      </w:r>
      <w:r>
        <w:rPr>
          <w:rFonts w:ascii="Arial" w:hAnsi="Arial" w:cs="Arial"/>
          <w:lang w:val="el-GR"/>
        </w:rPr>
        <w:t xml:space="preserve"> στο υφιστάμενο μπετόν θα γίνεται με φλάντζες </w:t>
      </w:r>
      <w:r w:rsidR="00EF4203">
        <w:rPr>
          <w:rFonts w:ascii="Arial" w:hAnsi="Arial" w:cs="Arial"/>
          <w:lang w:val="el-GR"/>
        </w:rPr>
        <w:t>διαστάσεων 1</w:t>
      </w:r>
      <w:r w:rsidR="00451CC6">
        <w:rPr>
          <w:rFonts w:ascii="Arial" w:hAnsi="Arial" w:cs="Arial"/>
          <w:lang w:val="el-GR"/>
        </w:rPr>
        <w:t>5</w:t>
      </w:r>
      <w:r w:rsidR="00EF4203">
        <w:rPr>
          <w:rFonts w:ascii="Arial" w:hAnsi="Arial" w:cs="Arial"/>
          <w:lang w:val="el-GR"/>
        </w:rPr>
        <w:t xml:space="preserve"> Χ 1</w:t>
      </w:r>
      <w:r w:rsidR="00451CC6">
        <w:rPr>
          <w:rFonts w:ascii="Arial" w:hAnsi="Arial" w:cs="Arial"/>
          <w:lang w:val="el-GR"/>
        </w:rPr>
        <w:t>5</w:t>
      </w:r>
      <w:r w:rsidR="00EF4203">
        <w:rPr>
          <w:rFonts w:ascii="Arial" w:hAnsi="Arial" w:cs="Arial"/>
          <w:lang w:val="el-GR"/>
        </w:rPr>
        <w:t xml:space="preserve"> εκατοστά </w:t>
      </w:r>
      <w:r>
        <w:rPr>
          <w:rFonts w:ascii="Arial" w:hAnsi="Arial" w:cs="Arial"/>
          <w:lang w:val="el-GR"/>
        </w:rPr>
        <w:t xml:space="preserve">και με τέσσερα </w:t>
      </w:r>
      <w:proofErr w:type="spellStart"/>
      <w:r>
        <w:rPr>
          <w:rFonts w:ascii="Arial" w:hAnsi="Arial" w:cs="Arial"/>
          <w:lang w:val="el-GR"/>
        </w:rPr>
        <w:t>ρόουπολτ</w:t>
      </w:r>
      <w:proofErr w:type="spellEnd"/>
      <w:r>
        <w:rPr>
          <w:rFonts w:ascii="Arial" w:hAnsi="Arial" w:cs="Arial"/>
          <w:lang w:val="el-GR"/>
        </w:rPr>
        <w:t xml:space="preserve"> Φ</w:t>
      </w:r>
      <w:r w:rsidR="00451CC6">
        <w:rPr>
          <w:rFonts w:ascii="Arial" w:hAnsi="Arial" w:cs="Arial"/>
          <w:lang w:val="el-GR"/>
        </w:rPr>
        <w:t>1</w:t>
      </w:r>
      <w:r w:rsidR="00AB0170">
        <w:rPr>
          <w:rFonts w:ascii="Arial" w:hAnsi="Arial" w:cs="Arial"/>
          <w:lang w:val="el-GR"/>
        </w:rPr>
        <w:t>3</w:t>
      </w:r>
      <w:r w:rsidR="00CB182F">
        <w:rPr>
          <w:rFonts w:ascii="Arial" w:hAnsi="Arial" w:cs="Arial"/>
          <w:lang w:val="el-GR"/>
        </w:rPr>
        <w:t>, όπως περιγράφεται στο Σχέδιο</w:t>
      </w:r>
      <w:r>
        <w:rPr>
          <w:rFonts w:ascii="Arial" w:hAnsi="Arial" w:cs="Arial"/>
          <w:lang w:val="el-GR"/>
        </w:rPr>
        <w:t>.</w:t>
      </w:r>
    </w:p>
    <w:p w14:paraId="4A153CCA" w14:textId="4C55BCE1" w:rsidR="00AB0170" w:rsidRDefault="00AB0170" w:rsidP="00642FCA">
      <w:pPr>
        <w:pStyle w:val="ListParagraph"/>
        <w:numPr>
          <w:ilvl w:val="0"/>
          <w:numId w:val="3"/>
        </w:numPr>
        <w:tabs>
          <w:tab w:val="left" w:pos="567"/>
          <w:tab w:val="left" w:pos="1134"/>
          <w:tab w:val="left" w:pos="1701"/>
          <w:tab w:val="left" w:pos="2268"/>
          <w:tab w:val="left" w:pos="2835"/>
          <w:tab w:val="left" w:pos="3402"/>
        </w:tabs>
        <w:spacing w:line="276" w:lineRule="auto"/>
        <w:jc w:val="both"/>
        <w:rPr>
          <w:rFonts w:ascii="Arial" w:hAnsi="Arial" w:cs="Arial"/>
          <w:lang w:val="el-GR"/>
        </w:rPr>
      </w:pPr>
      <w:r>
        <w:rPr>
          <w:rFonts w:ascii="Arial" w:hAnsi="Arial" w:cs="Arial"/>
          <w:lang w:val="el-GR"/>
        </w:rPr>
        <w:t>.Το κάγκελο θα πρέπει να περαστεί με αστάρι Σιδέρου και στην συνέχεια δύο στρώσεις μεταλλική μπογιά μαύρου χρώματος.</w:t>
      </w:r>
    </w:p>
    <w:p w14:paraId="72D0266C" w14:textId="2E98C230" w:rsidR="00BD1847" w:rsidRPr="00BD1847" w:rsidRDefault="00BD1847" w:rsidP="00BD1847">
      <w:pPr>
        <w:tabs>
          <w:tab w:val="left" w:pos="567"/>
          <w:tab w:val="left" w:pos="1134"/>
          <w:tab w:val="left" w:pos="1701"/>
          <w:tab w:val="left" w:pos="2268"/>
          <w:tab w:val="left" w:pos="2835"/>
          <w:tab w:val="left" w:pos="3402"/>
        </w:tabs>
        <w:spacing w:line="276" w:lineRule="auto"/>
        <w:jc w:val="both"/>
        <w:rPr>
          <w:rFonts w:ascii="Arial" w:hAnsi="Arial" w:cs="Arial"/>
          <w:b/>
          <w:bCs/>
          <w:u w:val="single"/>
          <w:lang w:val="el-GR"/>
        </w:rPr>
      </w:pPr>
      <w:r w:rsidRPr="00BD1847">
        <w:rPr>
          <w:rFonts w:ascii="Arial" w:hAnsi="Arial" w:cs="Arial"/>
          <w:b/>
          <w:bCs/>
          <w:u w:val="single"/>
          <w:lang w:val="el-GR"/>
        </w:rPr>
        <w:t>Γ΄ΑΣΦΑΛΕΙΑ - ΚΑΘΑΡΙΟΤΗΤΑ</w:t>
      </w:r>
    </w:p>
    <w:p w14:paraId="365EFB90" w14:textId="77777777" w:rsidR="00BD1847" w:rsidRDefault="00BD1847" w:rsidP="00BD1847">
      <w:pPr>
        <w:pStyle w:val="ListParagraph"/>
        <w:numPr>
          <w:ilvl w:val="0"/>
          <w:numId w:val="5"/>
        </w:numPr>
        <w:tabs>
          <w:tab w:val="left" w:pos="567"/>
          <w:tab w:val="left" w:pos="1134"/>
          <w:tab w:val="left" w:pos="1701"/>
          <w:tab w:val="left" w:pos="2268"/>
          <w:tab w:val="left" w:pos="2835"/>
          <w:tab w:val="left" w:pos="3402"/>
        </w:tabs>
        <w:spacing w:line="276" w:lineRule="auto"/>
        <w:jc w:val="both"/>
        <w:rPr>
          <w:rFonts w:ascii="Arial" w:hAnsi="Arial" w:cs="Arial"/>
          <w:lang w:val="el-GR"/>
        </w:rPr>
      </w:pPr>
      <w:r w:rsidRPr="00BD1847">
        <w:rPr>
          <w:rFonts w:ascii="Arial" w:hAnsi="Arial" w:cs="Arial"/>
          <w:lang w:val="el-GR"/>
        </w:rPr>
        <w:t>Καθ’ όλη την διάρκεια εκτέλεσης των εργασιών ο εργολάβος οφείλει να διατηρεί το εργοτάξιο καθαρό και συγυρισμένο, λαμβάνοντας όλα τα απαραίτητα μέτρα τόσο για την ασφάλεια των εργαζομένων, όσο και για την ασφάλεια των διερχομένων, σύμφωνα με τον Περί Ασφαλείας και Υγείας Νόμο και τους σχετικούς Κανονισμούς.</w:t>
      </w:r>
    </w:p>
    <w:p w14:paraId="43648128" w14:textId="5C722449" w:rsidR="00BD1847" w:rsidRPr="00BD1847" w:rsidRDefault="00BD1847" w:rsidP="00BD1847">
      <w:pPr>
        <w:pStyle w:val="ListParagraph"/>
        <w:numPr>
          <w:ilvl w:val="0"/>
          <w:numId w:val="5"/>
        </w:numPr>
        <w:tabs>
          <w:tab w:val="left" w:pos="567"/>
          <w:tab w:val="left" w:pos="1134"/>
          <w:tab w:val="left" w:pos="1701"/>
          <w:tab w:val="left" w:pos="2268"/>
          <w:tab w:val="left" w:pos="2835"/>
          <w:tab w:val="left" w:pos="3402"/>
        </w:tabs>
        <w:spacing w:line="276" w:lineRule="auto"/>
        <w:jc w:val="both"/>
        <w:rPr>
          <w:rFonts w:ascii="Arial" w:hAnsi="Arial" w:cs="Arial"/>
          <w:lang w:val="el-GR"/>
        </w:rPr>
      </w:pPr>
      <w:r w:rsidRPr="00BD1847">
        <w:rPr>
          <w:rFonts w:ascii="Arial" w:hAnsi="Arial" w:cs="Arial"/>
          <w:lang w:val="el-GR"/>
        </w:rPr>
        <w:t>Μετά την ολοκλήρωση των εργασιών, ο εργολάβος οφείλει να συλλέξει, να απομακρύνει και να απορρίψει, σε εγκεκριμένους χώρους απόρριψης, όλα τα άχρηστα υλικά που θα προκύψουν από την εκτέλεση των πιο πάνω εργασιών.</w:t>
      </w:r>
    </w:p>
    <w:p w14:paraId="53F6EF26" w14:textId="013DDF3E" w:rsidR="00642FCA" w:rsidRPr="00A3708F" w:rsidRDefault="00BD1847" w:rsidP="00642FCA">
      <w:pPr>
        <w:tabs>
          <w:tab w:val="left" w:pos="567"/>
          <w:tab w:val="left" w:pos="1134"/>
          <w:tab w:val="left" w:pos="1701"/>
          <w:tab w:val="left" w:pos="2268"/>
          <w:tab w:val="left" w:pos="2835"/>
          <w:tab w:val="left" w:pos="3402"/>
        </w:tabs>
        <w:spacing w:line="276" w:lineRule="auto"/>
        <w:jc w:val="both"/>
        <w:rPr>
          <w:rFonts w:ascii="Arial" w:hAnsi="Arial" w:cs="Arial"/>
          <w:b/>
          <w:bCs/>
          <w:u w:val="single"/>
          <w:lang w:val="el-GR"/>
        </w:rPr>
      </w:pPr>
      <w:r>
        <w:rPr>
          <w:rFonts w:ascii="Arial" w:hAnsi="Arial" w:cs="Arial"/>
          <w:b/>
          <w:bCs/>
          <w:u w:val="single"/>
          <w:lang w:val="el-GR"/>
        </w:rPr>
        <w:t>Δ</w:t>
      </w:r>
      <w:r w:rsidR="00A3708F" w:rsidRPr="00A3708F">
        <w:rPr>
          <w:rFonts w:ascii="Arial" w:hAnsi="Arial" w:cs="Arial"/>
          <w:b/>
          <w:bCs/>
          <w:u w:val="single"/>
          <w:lang w:val="el-GR"/>
        </w:rPr>
        <w:t>΄. ΠΑΡΑΒΑΣΗ ΟΡΩΝ ΣΥΜΒΟΛΑΙΟΥ</w:t>
      </w:r>
    </w:p>
    <w:p w14:paraId="2BF7797B" w14:textId="6BD39A43" w:rsidR="00642FCA" w:rsidRDefault="00A3708F" w:rsidP="00642FCA">
      <w:pPr>
        <w:tabs>
          <w:tab w:val="left" w:pos="567"/>
          <w:tab w:val="left" w:pos="1134"/>
          <w:tab w:val="left" w:pos="1701"/>
          <w:tab w:val="left" w:pos="2268"/>
          <w:tab w:val="left" w:pos="2835"/>
          <w:tab w:val="left" w:pos="3402"/>
        </w:tabs>
        <w:spacing w:line="276" w:lineRule="auto"/>
        <w:jc w:val="both"/>
        <w:rPr>
          <w:rFonts w:ascii="Arial" w:hAnsi="Arial" w:cs="Arial"/>
          <w:lang w:val="el-GR"/>
        </w:rPr>
      </w:pPr>
      <w:r>
        <w:rPr>
          <w:rFonts w:ascii="Arial" w:hAnsi="Arial" w:cs="Arial"/>
          <w:lang w:val="el-GR"/>
        </w:rPr>
        <w:t xml:space="preserve">Αν ο επιτυχών </w:t>
      </w:r>
      <w:proofErr w:type="spellStart"/>
      <w:r>
        <w:rPr>
          <w:rFonts w:ascii="Arial" w:hAnsi="Arial" w:cs="Arial"/>
          <w:lang w:val="el-GR"/>
        </w:rPr>
        <w:t>προσφοριοδότης</w:t>
      </w:r>
      <w:proofErr w:type="spellEnd"/>
      <w:r>
        <w:rPr>
          <w:rFonts w:ascii="Arial" w:hAnsi="Arial" w:cs="Arial"/>
          <w:lang w:val="el-GR"/>
        </w:rPr>
        <w:t xml:space="preserve"> παραβεί οποιονδήποτε όρο του Συμβολαίου τούτου, ο εργοδότης έχει το δικαίωμα όπως:</w:t>
      </w:r>
    </w:p>
    <w:p w14:paraId="22CCF51C" w14:textId="2437DB88" w:rsidR="00A3708F" w:rsidRDefault="00A3708F" w:rsidP="00642FCA">
      <w:pPr>
        <w:tabs>
          <w:tab w:val="left" w:pos="567"/>
          <w:tab w:val="left" w:pos="1134"/>
          <w:tab w:val="left" w:pos="1701"/>
          <w:tab w:val="left" w:pos="2268"/>
          <w:tab w:val="left" w:pos="2835"/>
          <w:tab w:val="left" w:pos="3402"/>
        </w:tabs>
        <w:spacing w:line="276" w:lineRule="auto"/>
        <w:jc w:val="both"/>
        <w:rPr>
          <w:rFonts w:ascii="Arial" w:hAnsi="Arial" w:cs="Arial"/>
          <w:lang w:val="el-GR"/>
        </w:rPr>
      </w:pPr>
      <w:r>
        <w:rPr>
          <w:rFonts w:ascii="Arial" w:hAnsi="Arial" w:cs="Arial"/>
          <w:lang w:val="el-GR"/>
        </w:rPr>
        <w:tab/>
        <w:t>(α)</w:t>
      </w:r>
      <w:r>
        <w:rPr>
          <w:rFonts w:ascii="Arial" w:hAnsi="Arial" w:cs="Arial"/>
          <w:lang w:val="el-GR"/>
        </w:rPr>
        <w:tab/>
        <w:t>Αναθέσει την εργασία σε οποιοδήποτε άλλο χωρίς ακύρωση του παρόντος Συμβολαίου και αφαιρέσει οποιαδήποτε ζημιά υποστεί ένεκα της παράβασης των όρων του Συμβολαίου από οποιαδήποτε ποσά οφειλόμενα στον Ανάδοχο με βάση το Συμβόλαιο τούτο</w:t>
      </w:r>
      <w:r w:rsidR="00AB0170">
        <w:rPr>
          <w:rFonts w:ascii="Arial" w:hAnsi="Arial" w:cs="Arial"/>
          <w:lang w:val="el-GR"/>
        </w:rPr>
        <w:t>.</w:t>
      </w:r>
    </w:p>
    <w:p w14:paraId="1FF09257" w14:textId="322E58D9" w:rsidR="00A3708F" w:rsidRDefault="00A3708F" w:rsidP="00642FCA">
      <w:pPr>
        <w:tabs>
          <w:tab w:val="left" w:pos="567"/>
          <w:tab w:val="left" w:pos="1134"/>
          <w:tab w:val="left" w:pos="1701"/>
          <w:tab w:val="left" w:pos="2268"/>
          <w:tab w:val="left" w:pos="2835"/>
          <w:tab w:val="left" w:pos="3402"/>
        </w:tabs>
        <w:spacing w:line="276" w:lineRule="auto"/>
        <w:jc w:val="both"/>
        <w:rPr>
          <w:rFonts w:ascii="Arial" w:hAnsi="Arial" w:cs="Arial"/>
          <w:lang w:val="el-GR"/>
        </w:rPr>
      </w:pPr>
      <w:r>
        <w:rPr>
          <w:rFonts w:ascii="Arial" w:hAnsi="Arial" w:cs="Arial"/>
          <w:lang w:val="el-GR"/>
        </w:rPr>
        <w:tab/>
        <w:t>(β)</w:t>
      </w:r>
      <w:r>
        <w:rPr>
          <w:rFonts w:ascii="Arial" w:hAnsi="Arial" w:cs="Arial"/>
          <w:lang w:val="el-GR"/>
        </w:rPr>
        <w:tab/>
        <w:t xml:space="preserve">Ακυρώσει το </w:t>
      </w:r>
      <w:r w:rsidR="00BC3226">
        <w:rPr>
          <w:rFonts w:ascii="Arial" w:hAnsi="Arial" w:cs="Arial"/>
          <w:lang w:val="el-GR"/>
        </w:rPr>
        <w:t>Συμβόλαιο</w:t>
      </w:r>
      <w:r>
        <w:rPr>
          <w:rFonts w:ascii="Arial" w:hAnsi="Arial" w:cs="Arial"/>
          <w:lang w:val="el-GR"/>
        </w:rPr>
        <w:t xml:space="preserve"> με γραπτή ειδοποίηση στον Ανάδοχο, η οποία </w:t>
      </w:r>
      <w:r w:rsidR="00BC3226">
        <w:rPr>
          <w:rFonts w:ascii="Arial" w:hAnsi="Arial" w:cs="Arial"/>
          <w:lang w:val="el-GR"/>
        </w:rPr>
        <w:t>στέλνεται</w:t>
      </w:r>
      <w:r>
        <w:rPr>
          <w:rFonts w:ascii="Arial" w:hAnsi="Arial" w:cs="Arial"/>
          <w:lang w:val="el-GR"/>
        </w:rPr>
        <w:t xml:space="preserve"> με μορφή συστημένης επιστολής και στην οποία αναφέρονται οι παραβάσεις στις οποίες στηρίζεται η ακύρωση. Επιπρόσθετα ο Εργοδότης μπορεί να απαιτήσει όπως ο </w:t>
      </w:r>
      <w:proofErr w:type="spellStart"/>
      <w:r>
        <w:rPr>
          <w:rFonts w:ascii="Arial" w:hAnsi="Arial" w:cs="Arial"/>
          <w:lang w:val="el-GR"/>
        </w:rPr>
        <w:t>προσφοριοδότης</w:t>
      </w:r>
      <w:proofErr w:type="spellEnd"/>
      <w:r>
        <w:rPr>
          <w:rFonts w:ascii="Arial" w:hAnsi="Arial" w:cs="Arial"/>
          <w:lang w:val="el-GR"/>
        </w:rPr>
        <w:t xml:space="preserve"> καταβάλει αποζημίωση για οποιανδήποτε καθυστέρηση ή ζημιά που θα προκύψει από την παράβαση οποιουδήποτε όρου του Συμβολαίου τούτου. Αμέσως μετά την αποστολή της συστημένης επιστολής, το Συμβόλαιο τερματίζεται</w:t>
      </w:r>
      <w:r w:rsidR="00BC3226">
        <w:rPr>
          <w:rFonts w:ascii="Arial" w:hAnsi="Arial" w:cs="Arial"/>
          <w:lang w:val="el-GR"/>
        </w:rPr>
        <w:t>.</w:t>
      </w:r>
    </w:p>
    <w:p w14:paraId="5FE01934" w14:textId="60415A00" w:rsidR="00CB182F" w:rsidRDefault="00CB182F" w:rsidP="00642FCA">
      <w:pPr>
        <w:tabs>
          <w:tab w:val="left" w:pos="567"/>
          <w:tab w:val="left" w:pos="1134"/>
          <w:tab w:val="left" w:pos="1701"/>
          <w:tab w:val="left" w:pos="2268"/>
          <w:tab w:val="left" w:pos="2835"/>
          <w:tab w:val="left" w:pos="3402"/>
        </w:tabs>
        <w:spacing w:line="276" w:lineRule="auto"/>
        <w:jc w:val="both"/>
        <w:rPr>
          <w:rFonts w:ascii="Arial" w:hAnsi="Arial" w:cs="Arial"/>
          <w:lang w:val="el-GR"/>
        </w:rPr>
      </w:pPr>
      <w:r>
        <w:rPr>
          <w:rFonts w:ascii="Arial" w:hAnsi="Arial" w:cs="Arial"/>
          <w:lang w:val="el-GR"/>
        </w:rPr>
        <w:tab/>
        <w:t>(γ)</w:t>
      </w:r>
      <w:r>
        <w:rPr>
          <w:rFonts w:ascii="Arial" w:hAnsi="Arial" w:cs="Arial"/>
          <w:lang w:val="el-GR"/>
        </w:rPr>
        <w:tab/>
        <w:t xml:space="preserve">Επιπλέον, σε κάθε περίπτωση παράβασης του Συμβολαίου από τον </w:t>
      </w:r>
      <w:proofErr w:type="spellStart"/>
      <w:r>
        <w:rPr>
          <w:rFonts w:ascii="Arial" w:hAnsi="Arial" w:cs="Arial"/>
          <w:lang w:val="el-GR"/>
        </w:rPr>
        <w:t>προσφοριοδότη</w:t>
      </w:r>
      <w:proofErr w:type="spellEnd"/>
      <w:r>
        <w:rPr>
          <w:rFonts w:ascii="Arial" w:hAnsi="Arial" w:cs="Arial"/>
          <w:lang w:val="el-GR"/>
        </w:rPr>
        <w:t xml:space="preserve">, ο εργοδότης μπορεί κατά την κρίση του να εξαιρεί τον </w:t>
      </w:r>
      <w:proofErr w:type="spellStart"/>
      <w:r>
        <w:rPr>
          <w:rFonts w:ascii="Arial" w:hAnsi="Arial" w:cs="Arial"/>
          <w:lang w:val="el-GR"/>
        </w:rPr>
        <w:t>προσφοριοδότη</w:t>
      </w:r>
      <w:proofErr w:type="spellEnd"/>
      <w:r>
        <w:rPr>
          <w:rFonts w:ascii="Arial" w:hAnsi="Arial" w:cs="Arial"/>
          <w:lang w:val="el-GR"/>
        </w:rPr>
        <w:t xml:space="preserve"> από ενημέρωση για μελλοντικές προσφορές, για διάστημα έξι (6) μηνών και ως εκ τούτου να μην κάνει δεκτές οποιεσδήποτε προσφορές υποβάλει.</w:t>
      </w:r>
    </w:p>
    <w:p w14:paraId="0C27BE6B" w14:textId="77777777" w:rsidR="00BD1847" w:rsidRDefault="00BD1847" w:rsidP="00BD1847">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p>
    <w:p w14:paraId="5FE37FDC" w14:textId="77777777" w:rsidR="00BD1847" w:rsidRDefault="00BD1847" w:rsidP="00BD1847">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p>
    <w:p w14:paraId="74FEF55E" w14:textId="77777777" w:rsidR="00AB0170" w:rsidRDefault="00AB0170" w:rsidP="00BD1847">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p>
    <w:p w14:paraId="5AFFAC8B" w14:textId="77777777" w:rsidR="00AB0170" w:rsidRDefault="00AB0170" w:rsidP="00BD1847">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p>
    <w:p w14:paraId="0333C542" w14:textId="77777777" w:rsidR="00AB0170" w:rsidRDefault="00AB0170" w:rsidP="00BD1847">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p>
    <w:p w14:paraId="4ADA049C" w14:textId="741CAC36" w:rsidR="00BD1847" w:rsidRPr="00E16298" w:rsidRDefault="00E16298" w:rsidP="00E16298">
      <w:pPr>
        <w:tabs>
          <w:tab w:val="left" w:pos="567"/>
          <w:tab w:val="left" w:pos="1134"/>
          <w:tab w:val="left" w:pos="1701"/>
          <w:tab w:val="left" w:pos="2268"/>
          <w:tab w:val="left" w:pos="2835"/>
          <w:tab w:val="left" w:pos="3402"/>
        </w:tabs>
        <w:spacing w:line="276" w:lineRule="auto"/>
        <w:jc w:val="center"/>
        <w:rPr>
          <w:rFonts w:ascii="Arial" w:hAnsi="Arial" w:cs="Arial"/>
          <w:b/>
          <w:bCs/>
          <w:u w:val="single"/>
          <w:lang w:val="el-GR"/>
        </w:rPr>
      </w:pPr>
      <w:r w:rsidRPr="00E16298">
        <w:rPr>
          <w:rFonts w:ascii="Arial" w:hAnsi="Arial" w:cs="Arial"/>
          <w:b/>
          <w:bCs/>
          <w:u w:val="single"/>
          <w:lang w:val="el-GR"/>
        </w:rPr>
        <w:lastRenderedPageBreak/>
        <w:t>ΕΝΤΥΠΟ ΑΝΑΛΥΣΗΣ ΟΙΚΟΝΟΜΙΚΗΣ ΠΡΟΣΦΟΡΑΣ</w:t>
      </w:r>
      <w:r w:rsidR="00AB0170">
        <w:rPr>
          <w:rFonts w:ascii="Arial" w:hAnsi="Arial" w:cs="Arial"/>
          <w:b/>
          <w:bCs/>
          <w:u w:val="single"/>
          <w:lang w:val="el-GR"/>
        </w:rPr>
        <w:t xml:space="preserve"> 01/2025</w:t>
      </w:r>
    </w:p>
    <w:p w14:paraId="0F14DD1C" w14:textId="62037E48" w:rsidR="00BD1847"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r>
        <w:rPr>
          <w:rFonts w:ascii="Arial" w:hAnsi="Arial" w:cs="Arial"/>
          <w:b/>
          <w:bCs/>
          <w:lang w:val="el-GR"/>
        </w:rPr>
        <w:t>ΑΝΑΘΕΤΟΥΣΑ ΑΡΧΗ: ΚΟΙΝΟΤΙΚΟ ΣΥΜΒΟΥΛΙΟ ΚΑΤΩ ΜΟΝΗΣ</w:t>
      </w:r>
    </w:p>
    <w:p w14:paraId="0018494E" w14:textId="74231E69" w:rsidR="00E16298" w:rsidRPr="00AB0170" w:rsidRDefault="00E16298" w:rsidP="00AB0170">
      <w:pPr>
        <w:tabs>
          <w:tab w:val="left" w:pos="567"/>
          <w:tab w:val="left" w:pos="1134"/>
          <w:tab w:val="left" w:pos="1701"/>
          <w:tab w:val="left" w:pos="2268"/>
          <w:tab w:val="left" w:pos="2835"/>
          <w:tab w:val="left" w:pos="3402"/>
        </w:tabs>
        <w:spacing w:line="240" w:lineRule="auto"/>
        <w:jc w:val="both"/>
        <w:rPr>
          <w:rFonts w:ascii="Arial" w:hAnsi="Arial" w:cs="Arial"/>
          <w:b/>
          <w:bCs/>
          <w:u w:val="single"/>
          <w:lang w:val="el-GR"/>
        </w:rPr>
      </w:pPr>
      <w:r>
        <w:rPr>
          <w:rFonts w:ascii="Arial" w:hAnsi="Arial" w:cs="Arial"/>
          <w:b/>
          <w:bCs/>
          <w:lang w:val="el-GR"/>
        </w:rPr>
        <w:t xml:space="preserve">ΤΙΤΛΟΣ ΠΡΟΣΦΟΡΑΣ: </w:t>
      </w:r>
      <w:r w:rsidRPr="00950F36">
        <w:rPr>
          <w:rFonts w:ascii="Arial" w:hAnsi="Arial" w:cs="Arial"/>
          <w:b/>
          <w:bCs/>
          <w:u w:val="single"/>
          <w:lang w:val="el-GR"/>
        </w:rPr>
        <w:t>ΠΡΟΣΦΟΡΑ ΓΙΑ ΤΗΝ ΚΑΤΑΣΚΕΥΗ ΚΑΙ ΤΟΠΟΘΕΤΗΣΗ ΜΕΤΑΛΛΙΚΩΝ ΚΙΓΚΛΙΔΩΜΑΤΩΝ (ΚΑΓΚΕΛΩΝ) ΣΤΟ ΧΩΡΙΟ ΚΑΤΩ ΜΟΝΗ ΤΗΣ ΕΠΑΡΧΙΑΣ ΛΕΥΚΩΣΙΑΣ</w:t>
      </w:r>
    </w:p>
    <w:p w14:paraId="13306F39" w14:textId="3AB275B5" w:rsidR="00BD1847" w:rsidRPr="00E16298"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r>
        <w:rPr>
          <w:rFonts w:ascii="Arial" w:hAnsi="Arial" w:cs="Arial"/>
          <w:b/>
          <w:bCs/>
          <w:lang w:val="el-GR"/>
        </w:rPr>
        <w:t xml:space="preserve">ΗΜΕΡΟΜΗΝΙΑ ΛΗΞΗΣ ΔΙΑΓΩΝΙΣΜΟΥ: </w:t>
      </w:r>
      <w:r w:rsidR="00B434A0">
        <w:rPr>
          <w:rFonts w:ascii="Arial" w:hAnsi="Arial" w:cs="Arial"/>
          <w:b/>
          <w:bCs/>
          <w:lang w:val="el-GR"/>
        </w:rPr>
        <w:t>07</w:t>
      </w:r>
      <w:r>
        <w:rPr>
          <w:rFonts w:ascii="Arial" w:hAnsi="Arial" w:cs="Arial"/>
          <w:b/>
          <w:bCs/>
          <w:lang w:val="el-GR"/>
        </w:rPr>
        <w:t xml:space="preserve"> </w:t>
      </w:r>
      <w:r w:rsidR="00B434A0">
        <w:rPr>
          <w:rFonts w:ascii="Arial" w:hAnsi="Arial" w:cs="Arial"/>
          <w:b/>
          <w:bCs/>
          <w:lang w:val="el-GR"/>
        </w:rPr>
        <w:t>ΜΑΡΤ</w:t>
      </w:r>
      <w:r>
        <w:rPr>
          <w:rFonts w:ascii="Arial" w:hAnsi="Arial" w:cs="Arial"/>
          <w:b/>
          <w:bCs/>
          <w:lang w:val="el-GR"/>
        </w:rPr>
        <w:t>ΙΟΥ 2025</w:t>
      </w:r>
      <w:r w:rsidR="00B434A0">
        <w:rPr>
          <w:rFonts w:ascii="Arial" w:hAnsi="Arial" w:cs="Arial"/>
          <w:b/>
          <w:bCs/>
          <w:lang w:val="el-GR"/>
        </w:rPr>
        <w:t>, ΠΑΡΑΣΚΕΥΗ</w:t>
      </w:r>
      <w:r>
        <w:rPr>
          <w:rFonts w:ascii="Arial" w:hAnsi="Arial" w:cs="Arial"/>
          <w:b/>
          <w:bCs/>
          <w:lang w:val="el-GR"/>
        </w:rPr>
        <w:t xml:space="preserve"> και ώρα 1300</w:t>
      </w:r>
      <w:r w:rsidR="00897B14">
        <w:rPr>
          <w:rFonts w:ascii="Arial" w:hAnsi="Arial" w:cs="Arial"/>
          <w:b/>
          <w:bCs/>
          <w:lang w:val="el-GR"/>
        </w:rPr>
        <w:t>.</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561"/>
        <w:gridCol w:w="2670"/>
        <w:gridCol w:w="1134"/>
        <w:gridCol w:w="1134"/>
        <w:gridCol w:w="745"/>
        <w:gridCol w:w="1018"/>
        <w:gridCol w:w="1153"/>
        <w:gridCol w:w="1163"/>
      </w:tblGrid>
      <w:tr w:rsidR="003A187A" w:rsidRPr="00E52810" w14:paraId="05005DD9" w14:textId="77777777" w:rsidTr="009C4320">
        <w:tc>
          <w:tcPr>
            <w:tcW w:w="561" w:type="dxa"/>
            <w:vMerge w:val="restart"/>
          </w:tcPr>
          <w:p w14:paraId="552B11D6" w14:textId="037BB6E4" w:rsidR="003A187A" w:rsidRPr="00E52810" w:rsidRDefault="003A187A" w:rsidP="00E52810">
            <w:pPr>
              <w:tabs>
                <w:tab w:val="left" w:pos="567"/>
                <w:tab w:val="left" w:pos="1134"/>
                <w:tab w:val="left" w:pos="1701"/>
                <w:tab w:val="left" w:pos="2268"/>
                <w:tab w:val="left" w:pos="2835"/>
                <w:tab w:val="left" w:pos="3402"/>
              </w:tabs>
              <w:spacing w:line="276" w:lineRule="auto"/>
              <w:jc w:val="center"/>
              <w:rPr>
                <w:rFonts w:ascii="Arial" w:hAnsi="Arial" w:cs="Arial"/>
                <w:b/>
                <w:bCs/>
                <w:sz w:val="16"/>
                <w:szCs w:val="16"/>
                <w:lang w:val="el-GR"/>
              </w:rPr>
            </w:pPr>
            <w:r w:rsidRPr="00E52810">
              <w:rPr>
                <w:rFonts w:ascii="Arial" w:hAnsi="Arial" w:cs="Arial"/>
                <w:b/>
                <w:bCs/>
                <w:sz w:val="16"/>
                <w:szCs w:val="16"/>
                <w:lang w:val="el-GR"/>
              </w:rPr>
              <w:t>Α/Α</w:t>
            </w:r>
          </w:p>
        </w:tc>
        <w:tc>
          <w:tcPr>
            <w:tcW w:w="2670" w:type="dxa"/>
            <w:vMerge w:val="restart"/>
          </w:tcPr>
          <w:p w14:paraId="705818BA" w14:textId="3FF94EED" w:rsidR="003A187A" w:rsidRPr="00E52810" w:rsidRDefault="003A187A" w:rsidP="00E52810">
            <w:pPr>
              <w:tabs>
                <w:tab w:val="left" w:pos="567"/>
                <w:tab w:val="left" w:pos="1134"/>
                <w:tab w:val="left" w:pos="1701"/>
                <w:tab w:val="left" w:pos="2268"/>
                <w:tab w:val="left" w:pos="2835"/>
                <w:tab w:val="left" w:pos="3402"/>
              </w:tabs>
              <w:spacing w:line="276" w:lineRule="auto"/>
              <w:jc w:val="center"/>
              <w:rPr>
                <w:rFonts w:ascii="Arial" w:hAnsi="Arial" w:cs="Arial"/>
                <w:b/>
                <w:bCs/>
                <w:sz w:val="16"/>
                <w:szCs w:val="16"/>
                <w:lang w:val="el-GR"/>
              </w:rPr>
            </w:pPr>
            <w:r w:rsidRPr="00E52810">
              <w:rPr>
                <w:rFonts w:ascii="Arial" w:hAnsi="Arial" w:cs="Arial"/>
                <w:b/>
                <w:bCs/>
                <w:sz w:val="16"/>
                <w:szCs w:val="16"/>
                <w:lang w:val="el-GR"/>
              </w:rPr>
              <w:t>ΠΕΡΙΓΡΑΦΗ ΕΡΓΑΣΙΑΣ</w:t>
            </w:r>
          </w:p>
        </w:tc>
        <w:tc>
          <w:tcPr>
            <w:tcW w:w="1134" w:type="dxa"/>
            <w:vMerge w:val="restart"/>
          </w:tcPr>
          <w:p w14:paraId="7EB99D8A" w14:textId="71404C66" w:rsidR="003A187A" w:rsidRPr="00E52810" w:rsidRDefault="003A187A" w:rsidP="00E52810">
            <w:pPr>
              <w:tabs>
                <w:tab w:val="left" w:pos="567"/>
                <w:tab w:val="left" w:pos="1134"/>
                <w:tab w:val="left" w:pos="1701"/>
                <w:tab w:val="left" w:pos="2268"/>
                <w:tab w:val="left" w:pos="2835"/>
                <w:tab w:val="left" w:pos="3402"/>
              </w:tabs>
              <w:spacing w:line="276" w:lineRule="auto"/>
              <w:jc w:val="center"/>
              <w:rPr>
                <w:rFonts w:ascii="Arial" w:hAnsi="Arial" w:cs="Arial"/>
                <w:b/>
                <w:bCs/>
                <w:sz w:val="16"/>
                <w:szCs w:val="16"/>
                <w:lang w:val="el-GR"/>
              </w:rPr>
            </w:pPr>
            <w:r w:rsidRPr="00E52810">
              <w:rPr>
                <w:rFonts w:ascii="Arial" w:hAnsi="Arial" w:cs="Arial"/>
                <w:b/>
                <w:bCs/>
                <w:sz w:val="16"/>
                <w:szCs w:val="16"/>
                <w:lang w:val="el-GR"/>
              </w:rPr>
              <w:t>ΠΟΣΟΤΗΤΑ</w:t>
            </w:r>
          </w:p>
        </w:tc>
        <w:tc>
          <w:tcPr>
            <w:tcW w:w="1134" w:type="dxa"/>
            <w:vMerge w:val="restart"/>
          </w:tcPr>
          <w:p w14:paraId="31DDAEA5" w14:textId="755983EA" w:rsidR="003A187A" w:rsidRPr="00E52810" w:rsidRDefault="003A187A" w:rsidP="00E52810">
            <w:pPr>
              <w:tabs>
                <w:tab w:val="left" w:pos="567"/>
                <w:tab w:val="left" w:pos="1134"/>
                <w:tab w:val="left" w:pos="1701"/>
                <w:tab w:val="left" w:pos="2268"/>
                <w:tab w:val="left" w:pos="2835"/>
                <w:tab w:val="left" w:pos="3402"/>
              </w:tabs>
              <w:spacing w:line="276" w:lineRule="auto"/>
              <w:jc w:val="center"/>
              <w:rPr>
                <w:rFonts w:ascii="Arial" w:hAnsi="Arial" w:cs="Arial"/>
                <w:b/>
                <w:bCs/>
                <w:sz w:val="16"/>
                <w:szCs w:val="16"/>
                <w:lang w:val="el-GR"/>
              </w:rPr>
            </w:pPr>
            <w:r w:rsidRPr="00E52810">
              <w:rPr>
                <w:rFonts w:ascii="Arial" w:hAnsi="Arial" w:cs="Arial"/>
                <w:b/>
                <w:bCs/>
                <w:sz w:val="16"/>
                <w:szCs w:val="16"/>
                <w:lang w:val="el-GR"/>
              </w:rPr>
              <w:t>ΜΟΝΑΔΑ ΜΕΤΡΗΣ</w:t>
            </w:r>
            <w:r w:rsidR="00897B14" w:rsidRPr="00E52810">
              <w:rPr>
                <w:rFonts w:ascii="Arial" w:hAnsi="Arial" w:cs="Arial"/>
                <w:b/>
                <w:bCs/>
                <w:sz w:val="16"/>
                <w:szCs w:val="16"/>
                <w:lang w:val="el-GR"/>
              </w:rPr>
              <w:t>.</w:t>
            </w:r>
          </w:p>
        </w:tc>
        <w:tc>
          <w:tcPr>
            <w:tcW w:w="1763" w:type="dxa"/>
            <w:gridSpan w:val="2"/>
          </w:tcPr>
          <w:p w14:paraId="2C88E1F4" w14:textId="77D0EBCE" w:rsidR="003A187A" w:rsidRPr="00E52810" w:rsidRDefault="00897B14" w:rsidP="00E52810">
            <w:pPr>
              <w:tabs>
                <w:tab w:val="left" w:pos="567"/>
                <w:tab w:val="left" w:pos="1134"/>
                <w:tab w:val="left" w:pos="1701"/>
                <w:tab w:val="left" w:pos="2268"/>
                <w:tab w:val="left" w:pos="2835"/>
                <w:tab w:val="left" w:pos="3402"/>
              </w:tabs>
              <w:spacing w:line="276" w:lineRule="auto"/>
              <w:jc w:val="center"/>
              <w:rPr>
                <w:rFonts w:ascii="Arial" w:hAnsi="Arial" w:cs="Arial"/>
                <w:b/>
                <w:bCs/>
                <w:sz w:val="16"/>
                <w:szCs w:val="16"/>
                <w:lang w:val="el-GR"/>
              </w:rPr>
            </w:pPr>
            <w:r w:rsidRPr="00E52810">
              <w:rPr>
                <w:rFonts w:ascii="Arial" w:hAnsi="Arial" w:cs="Arial"/>
                <w:b/>
                <w:bCs/>
                <w:sz w:val="16"/>
                <w:szCs w:val="16"/>
                <w:lang w:val="el-GR"/>
              </w:rPr>
              <w:t>ΤΙΜΗ ΜΟΝΑΔΟΣ</w:t>
            </w:r>
          </w:p>
        </w:tc>
        <w:tc>
          <w:tcPr>
            <w:tcW w:w="2316" w:type="dxa"/>
            <w:gridSpan w:val="2"/>
          </w:tcPr>
          <w:p w14:paraId="33454F4F" w14:textId="11D1F5B5" w:rsidR="003A187A" w:rsidRPr="00E52810" w:rsidRDefault="00E52810" w:rsidP="00E52810">
            <w:pPr>
              <w:tabs>
                <w:tab w:val="left" w:pos="567"/>
                <w:tab w:val="left" w:pos="1134"/>
                <w:tab w:val="left" w:pos="1701"/>
                <w:tab w:val="left" w:pos="2268"/>
                <w:tab w:val="left" w:pos="2835"/>
                <w:tab w:val="left" w:pos="3402"/>
              </w:tabs>
              <w:spacing w:line="276" w:lineRule="auto"/>
              <w:jc w:val="center"/>
              <w:rPr>
                <w:rFonts w:ascii="Arial" w:hAnsi="Arial" w:cs="Arial"/>
                <w:b/>
                <w:bCs/>
                <w:sz w:val="16"/>
                <w:szCs w:val="16"/>
                <w:lang w:val="el-GR"/>
              </w:rPr>
            </w:pPr>
            <w:r w:rsidRPr="00E52810">
              <w:rPr>
                <w:rFonts w:ascii="Arial" w:hAnsi="Arial" w:cs="Arial"/>
                <w:b/>
                <w:bCs/>
                <w:sz w:val="16"/>
                <w:szCs w:val="16"/>
                <w:lang w:val="el-GR"/>
              </w:rPr>
              <w:t>ΠΟΣΟ</w:t>
            </w:r>
          </w:p>
        </w:tc>
      </w:tr>
      <w:tr w:rsidR="003A187A" w:rsidRPr="00E52810" w14:paraId="58AAEB15" w14:textId="77777777" w:rsidTr="009C4320">
        <w:tc>
          <w:tcPr>
            <w:tcW w:w="561" w:type="dxa"/>
            <w:vMerge/>
          </w:tcPr>
          <w:p w14:paraId="7A1D00A1" w14:textId="77777777" w:rsidR="003A187A" w:rsidRPr="00E52810" w:rsidRDefault="003A187A" w:rsidP="00E52810">
            <w:pPr>
              <w:tabs>
                <w:tab w:val="left" w:pos="567"/>
                <w:tab w:val="left" w:pos="1134"/>
                <w:tab w:val="left" w:pos="1701"/>
                <w:tab w:val="left" w:pos="2268"/>
                <w:tab w:val="left" w:pos="2835"/>
                <w:tab w:val="left" w:pos="3402"/>
              </w:tabs>
              <w:spacing w:line="276" w:lineRule="auto"/>
              <w:jc w:val="center"/>
              <w:rPr>
                <w:rFonts w:ascii="Arial" w:hAnsi="Arial" w:cs="Arial"/>
                <w:b/>
                <w:bCs/>
                <w:sz w:val="16"/>
                <w:szCs w:val="16"/>
                <w:lang w:val="el-GR"/>
              </w:rPr>
            </w:pPr>
          </w:p>
        </w:tc>
        <w:tc>
          <w:tcPr>
            <w:tcW w:w="2670" w:type="dxa"/>
            <w:vMerge/>
          </w:tcPr>
          <w:p w14:paraId="45AE2689" w14:textId="77777777" w:rsidR="003A187A" w:rsidRPr="00E52810" w:rsidRDefault="003A187A" w:rsidP="00E52810">
            <w:pPr>
              <w:tabs>
                <w:tab w:val="left" w:pos="567"/>
                <w:tab w:val="left" w:pos="1134"/>
                <w:tab w:val="left" w:pos="1701"/>
                <w:tab w:val="left" w:pos="2268"/>
                <w:tab w:val="left" w:pos="2835"/>
                <w:tab w:val="left" w:pos="3402"/>
              </w:tabs>
              <w:spacing w:line="276" w:lineRule="auto"/>
              <w:jc w:val="center"/>
              <w:rPr>
                <w:rFonts w:ascii="Arial" w:hAnsi="Arial" w:cs="Arial"/>
                <w:b/>
                <w:bCs/>
                <w:sz w:val="16"/>
                <w:szCs w:val="16"/>
                <w:lang w:val="el-GR"/>
              </w:rPr>
            </w:pPr>
          </w:p>
        </w:tc>
        <w:tc>
          <w:tcPr>
            <w:tcW w:w="1134" w:type="dxa"/>
            <w:vMerge/>
          </w:tcPr>
          <w:p w14:paraId="45092DF6" w14:textId="77777777" w:rsidR="003A187A" w:rsidRPr="00E52810" w:rsidRDefault="003A187A" w:rsidP="00E52810">
            <w:pPr>
              <w:tabs>
                <w:tab w:val="left" w:pos="567"/>
                <w:tab w:val="left" w:pos="1134"/>
                <w:tab w:val="left" w:pos="1701"/>
                <w:tab w:val="left" w:pos="2268"/>
                <w:tab w:val="left" w:pos="2835"/>
                <w:tab w:val="left" w:pos="3402"/>
              </w:tabs>
              <w:spacing w:line="276" w:lineRule="auto"/>
              <w:jc w:val="center"/>
              <w:rPr>
                <w:rFonts w:ascii="Arial" w:hAnsi="Arial" w:cs="Arial"/>
                <w:b/>
                <w:bCs/>
                <w:sz w:val="16"/>
                <w:szCs w:val="16"/>
                <w:lang w:val="el-GR"/>
              </w:rPr>
            </w:pPr>
          </w:p>
        </w:tc>
        <w:tc>
          <w:tcPr>
            <w:tcW w:w="1134" w:type="dxa"/>
            <w:vMerge/>
          </w:tcPr>
          <w:p w14:paraId="0C350831" w14:textId="77777777" w:rsidR="003A187A" w:rsidRPr="00E52810" w:rsidRDefault="003A187A" w:rsidP="00E52810">
            <w:pPr>
              <w:tabs>
                <w:tab w:val="left" w:pos="567"/>
                <w:tab w:val="left" w:pos="1134"/>
                <w:tab w:val="left" w:pos="1701"/>
                <w:tab w:val="left" w:pos="2268"/>
                <w:tab w:val="left" w:pos="2835"/>
                <w:tab w:val="left" w:pos="3402"/>
              </w:tabs>
              <w:spacing w:line="276" w:lineRule="auto"/>
              <w:jc w:val="center"/>
              <w:rPr>
                <w:rFonts w:ascii="Arial" w:hAnsi="Arial" w:cs="Arial"/>
                <w:b/>
                <w:bCs/>
                <w:sz w:val="16"/>
                <w:szCs w:val="16"/>
                <w:lang w:val="el-GR"/>
              </w:rPr>
            </w:pPr>
          </w:p>
        </w:tc>
        <w:tc>
          <w:tcPr>
            <w:tcW w:w="745" w:type="dxa"/>
          </w:tcPr>
          <w:p w14:paraId="698800C3" w14:textId="3ECBED08" w:rsidR="003A187A" w:rsidRPr="00E52810" w:rsidRDefault="00E52810" w:rsidP="00E52810">
            <w:pPr>
              <w:tabs>
                <w:tab w:val="left" w:pos="567"/>
                <w:tab w:val="left" w:pos="1134"/>
                <w:tab w:val="left" w:pos="1701"/>
                <w:tab w:val="left" w:pos="2268"/>
                <w:tab w:val="left" w:pos="2835"/>
                <w:tab w:val="left" w:pos="3402"/>
              </w:tabs>
              <w:spacing w:line="276" w:lineRule="auto"/>
              <w:jc w:val="center"/>
              <w:rPr>
                <w:rFonts w:ascii="Arial" w:hAnsi="Arial" w:cs="Arial"/>
                <w:b/>
                <w:bCs/>
                <w:sz w:val="16"/>
                <w:szCs w:val="16"/>
                <w:lang w:val="el-GR"/>
              </w:rPr>
            </w:pPr>
            <w:r w:rsidRPr="00E52810">
              <w:rPr>
                <w:rFonts w:ascii="Arial" w:hAnsi="Arial" w:cs="Arial"/>
                <w:b/>
                <w:bCs/>
                <w:sz w:val="16"/>
                <w:szCs w:val="16"/>
                <w:lang w:val="el-GR"/>
              </w:rPr>
              <w:t>€</w:t>
            </w:r>
          </w:p>
        </w:tc>
        <w:tc>
          <w:tcPr>
            <w:tcW w:w="1018" w:type="dxa"/>
          </w:tcPr>
          <w:p w14:paraId="21922530" w14:textId="25F6C701" w:rsidR="003A187A" w:rsidRPr="00E52810" w:rsidRDefault="00E52810" w:rsidP="00E52810">
            <w:pPr>
              <w:tabs>
                <w:tab w:val="left" w:pos="567"/>
                <w:tab w:val="left" w:pos="1134"/>
                <w:tab w:val="left" w:pos="1701"/>
                <w:tab w:val="left" w:pos="2268"/>
                <w:tab w:val="left" w:pos="2835"/>
                <w:tab w:val="left" w:pos="3402"/>
              </w:tabs>
              <w:spacing w:line="276" w:lineRule="auto"/>
              <w:jc w:val="center"/>
              <w:rPr>
                <w:rFonts w:ascii="Arial" w:hAnsi="Arial" w:cs="Arial"/>
                <w:b/>
                <w:bCs/>
                <w:sz w:val="16"/>
                <w:szCs w:val="16"/>
                <w:lang w:val="el-GR"/>
              </w:rPr>
            </w:pPr>
            <w:r w:rsidRPr="00E52810">
              <w:rPr>
                <w:rFonts w:ascii="Arial" w:hAnsi="Arial" w:cs="Arial"/>
                <w:b/>
                <w:bCs/>
                <w:sz w:val="16"/>
                <w:szCs w:val="16"/>
                <w:lang w:val="el-GR"/>
              </w:rPr>
              <w:t>ΣΕΝΤ</w:t>
            </w:r>
          </w:p>
        </w:tc>
        <w:tc>
          <w:tcPr>
            <w:tcW w:w="1153" w:type="dxa"/>
          </w:tcPr>
          <w:p w14:paraId="7EA96EF0" w14:textId="073D45A9" w:rsidR="003A187A" w:rsidRPr="00E52810" w:rsidRDefault="00E52810" w:rsidP="00E52810">
            <w:pPr>
              <w:tabs>
                <w:tab w:val="left" w:pos="567"/>
                <w:tab w:val="left" w:pos="1134"/>
                <w:tab w:val="left" w:pos="1701"/>
                <w:tab w:val="left" w:pos="2268"/>
                <w:tab w:val="left" w:pos="2835"/>
                <w:tab w:val="left" w:pos="3402"/>
              </w:tabs>
              <w:spacing w:line="276" w:lineRule="auto"/>
              <w:jc w:val="center"/>
              <w:rPr>
                <w:rFonts w:ascii="Arial" w:hAnsi="Arial" w:cs="Arial"/>
                <w:b/>
                <w:bCs/>
                <w:sz w:val="16"/>
                <w:szCs w:val="16"/>
                <w:lang w:val="el-GR"/>
              </w:rPr>
            </w:pPr>
            <w:r w:rsidRPr="00E52810">
              <w:rPr>
                <w:rFonts w:ascii="Arial" w:hAnsi="Arial" w:cs="Arial"/>
                <w:b/>
                <w:bCs/>
                <w:sz w:val="16"/>
                <w:szCs w:val="16"/>
                <w:lang w:val="el-GR"/>
              </w:rPr>
              <w:t>€</w:t>
            </w:r>
          </w:p>
        </w:tc>
        <w:tc>
          <w:tcPr>
            <w:tcW w:w="1163" w:type="dxa"/>
          </w:tcPr>
          <w:p w14:paraId="4511D87C" w14:textId="28A25ED9" w:rsidR="003A187A" w:rsidRPr="00E52810" w:rsidRDefault="00E52810" w:rsidP="00E52810">
            <w:pPr>
              <w:tabs>
                <w:tab w:val="left" w:pos="567"/>
                <w:tab w:val="left" w:pos="1134"/>
                <w:tab w:val="left" w:pos="1701"/>
                <w:tab w:val="left" w:pos="2268"/>
                <w:tab w:val="left" w:pos="2835"/>
                <w:tab w:val="left" w:pos="3402"/>
              </w:tabs>
              <w:spacing w:line="276" w:lineRule="auto"/>
              <w:jc w:val="center"/>
              <w:rPr>
                <w:rFonts w:ascii="Arial" w:hAnsi="Arial" w:cs="Arial"/>
                <w:b/>
                <w:bCs/>
                <w:sz w:val="16"/>
                <w:szCs w:val="16"/>
                <w:lang w:val="el-GR"/>
              </w:rPr>
            </w:pPr>
            <w:r w:rsidRPr="00E52810">
              <w:rPr>
                <w:rFonts w:ascii="Arial" w:hAnsi="Arial" w:cs="Arial"/>
                <w:b/>
                <w:bCs/>
                <w:sz w:val="16"/>
                <w:szCs w:val="16"/>
                <w:lang w:val="el-GR"/>
              </w:rPr>
              <w:t>ΣΕΝΤ</w:t>
            </w:r>
          </w:p>
        </w:tc>
      </w:tr>
      <w:tr w:rsidR="00897B14" w:rsidRPr="0002565A" w14:paraId="6BBD9423" w14:textId="77777777" w:rsidTr="009C4320">
        <w:tc>
          <w:tcPr>
            <w:tcW w:w="561" w:type="dxa"/>
          </w:tcPr>
          <w:p w14:paraId="30095CE5" w14:textId="1BEE14E5"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2670" w:type="dxa"/>
          </w:tcPr>
          <w:p w14:paraId="723D95FB"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1134" w:type="dxa"/>
          </w:tcPr>
          <w:p w14:paraId="3FAFA164" w14:textId="39BF2564"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1134" w:type="dxa"/>
          </w:tcPr>
          <w:p w14:paraId="4FCF3FAF" w14:textId="7754952D"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745" w:type="dxa"/>
          </w:tcPr>
          <w:p w14:paraId="5CCB0BEB"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1018" w:type="dxa"/>
          </w:tcPr>
          <w:p w14:paraId="74950D0F"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1153" w:type="dxa"/>
          </w:tcPr>
          <w:p w14:paraId="1522FEB9"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1163" w:type="dxa"/>
          </w:tcPr>
          <w:p w14:paraId="7A92C5DC"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r>
      <w:tr w:rsidR="00897B14" w:rsidRPr="0002565A" w14:paraId="42752BB5" w14:textId="77777777" w:rsidTr="009C4320">
        <w:tc>
          <w:tcPr>
            <w:tcW w:w="561" w:type="dxa"/>
          </w:tcPr>
          <w:p w14:paraId="62E8EF6F" w14:textId="17A46871" w:rsidR="00E16298" w:rsidRPr="0002565A" w:rsidRDefault="00E52810" w:rsidP="00E52810">
            <w:pPr>
              <w:tabs>
                <w:tab w:val="left" w:pos="567"/>
                <w:tab w:val="left" w:pos="1134"/>
                <w:tab w:val="left" w:pos="1701"/>
                <w:tab w:val="left" w:pos="2268"/>
                <w:tab w:val="left" w:pos="2835"/>
                <w:tab w:val="left" w:pos="3402"/>
              </w:tabs>
              <w:spacing w:line="276" w:lineRule="auto"/>
              <w:jc w:val="center"/>
              <w:rPr>
                <w:rFonts w:ascii="Arial" w:hAnsi="Arial" w:cs="Arial"/>
                <w:sz w:val="20"/>
                <w:szCs w:val="20"/>
                <w:lang w:val="el-GR"/>
              </w:rPr>
            </w:pPr>
            <w:r>
              <w:rPr>
                <w:rFonts w:ascii="Arial" w:hAnsi="Arial" w:cs="Arial"/>
                <w:sz w:val="20"/>
                <w:szCs w:val="20"/>
                <w:lang w:val="el-GR"/>
              </w:rPr>
              <w:t>1</w:t>
            </w:r>
          </w:p>
        </w:tc>
        <w:tc>
          <w:tcPr>
            <w:tcW w:w="2670" w:type="dxa"/>
          </w:tcPr>
          <w:p w14:paraId="1D3664BF" w14:textId="6D053A81" w:rsidR="00E16298" w:rsidRPr="0002565A" w:rsidRDefault="00E52810" w:rsidP="00E52810">
            <w:pPr>
              <w:tabs>
                <w:tab w:val="left" w:pos="567"/>
                <w:tab w:val="left" w:pos="1134"/>
                <w:tab w:val="left" w:pos="1701"/>
                <w:tab w:val="left" w:pos="2268"/>
                <w:tab w:val="left" w:pos="2835"/>
                <w:tab w:val="left" w:pos="3402"/>
              </w:tabs>
              <w:spacing w:line="276" w:lineRule="auto"/>
              <w:jc w:val="center"/>
              <w:rPr>
                <w:rFonts w:ascii="Arial" w:hAnsi="Arial" w:cs="Arial"/>
                <w:sz w:val="20"/>
                <w:szCs w:val="20"/>
                <w:lang w:val="el-GR"/>
              </w:rPr>
            </w:pPr>
            <w:r>
              <w:rPr>
                <w:rFonts w:ascii="Arial" w:hAnsi="Arial" w:cs="Arial"/>
                <w:sz w:val="20"/>
                <w:szCs w:val="20"/>
                <w:lang w:val="el-GR"/>
              </w:rPr>
              <w:t>ΚΑΤΑΣΚΕΥΗ ΚΑΓΚΕΛΛΩΝ</w:t>
            </w:r>
          </w:p>
        </w:tc>
        <w:tc>
          <w:tcPr>
            <w:tcW w:w="1134" w:type="dxa"/>
          </w:tcPr>
          <w:p w14:paraId="4AC3AAAF" w14:textId="71EA9533" w:rsidR="00E16298" w:rsidRPr="0002565A" w:rsidRDefault="00E16298" w:rsidP="00E52810">
            <w:pPr>
              <w:tabs>
                <w:tab w:val="left" w:pos="567"/>
                <w:tab w:val="left" w:pos="1134"/>
                <w:tab w:val="left" w:pos="1701"/>
                <w:tab w:val="left" w:pos="2268"/>
                <w:tab w:val="left" w:pos="2835"/>
                <w:tab w:val="left" w:pos="3402"/>
              </w:tabs>
              <w:spacing w:line="276" w:lineRule="auto"/>
              <w:jc w:val="center"/>
              <w:rPr>
                <w:rFonts w:ascii="Arial" w:hAnsi="Arial" w:cs="Arial"/>
                <w:sz w:val="20"/>
                <w:szCs w:val="20"/>
                <w:lang w:val="el-GR"/>
              </w:rPr>
            </w:pPr>
          </w:p>
        </w:tc>
        <w:tc>
          <w:tcPr>
            <w:tcW w:w="1134" w:type="dxa"/>
          </w:tcPr>
          <w:p w14:paraId="4F77D75C" w14:textId="7CC4DCAB" w:rsidR="00E16298" w:rsidRPr="0002565A" w:rsidRDefault="00E16298" w:rsidP="00E52810">
            <w:pPr>
              <w:tabs>
                <w:tab w:val="left" w:pos="567"/>
                <w:tab w:val="left" w:pos="1134"/>
                <w:tab w:val="left" w:pos="1701"/>
                <w:tab w:val="left" w:pos="2268"/>
                <w:tab w:val="left" w:pos="2835"/>
                <w:tab w:val="left" w:pos="3402"/>
              </w:tabs>
              <w:spacing w:line="276" w:lineRule="auto"/>
              <w:jc w:val="center"/>
              <w:rPr>
                <w:rFonts w:ascii="Arial" w:hAnsi="Arial" w:cs="Arial"/>
                <w:sz w:val="20"/>
                <w:szCs w:val="20"/>
                <w:lang w:val="el-GR"/>
              </w:rPr>
            </w:pPr>
          </w:p>
        </w:tc>
        <w:tc>
          <w:tcPr>
            <w:tcW w:w="745" w:type="dxa"/>
          </w:tcPr>
          <w:p w14:paraId="438DD1D1" w14:textId="77777777" w:rsidR="00E16298" w:rsidRPr="0002565A" w:rsidRDefault="00E16298" w:rsidP="00E52810">
            <w:pPr>
              <w:tabs>
                <w:tab w:val="left" w:pos="567"/>
                <w:tab w:val="left" w:pos="1134"/>
                <w:tab w:val="left" w:pos="1701"/>
                <w:tab w:val="left" w:pos="2268"/>
                <w:tab w:val="left" w:pos="2835"/>
                <w:tab w:val="left" w:pos="3402"/>
              </w:tabs>
              <w:spacing w:line="276" w:lineRule="auto"/>
              <w:jc w:val="center"/>
              <w:rPr>
                <w:rFonts w:ascii="Arial" w:hAnsi="Arial" w:cs="Arial"/>
                <w:sz w:val="20"/>
                <w:szCs w:val="20"/>
                <w:lang w:val="el-GR"/>
              </w:rPr>
            </w:pPr>
          </w:p>
        </w:tc>
        <w:tc>
          <w:tcPr>
            <w:tcW w:w="1018" w:type="dxa"/>
          </w:tcPr>
          <w:p w14:paraId="32B72042" w14:textId="77777777" w:rsidR="00E16298" w:rsidRPr="0002565A" w:rsidRDefault="00E16298" w:rsidP="00E52810">
            <w:pPr>
              <w:tabs>
                <w:tab w:val="left" w:pos="567"/>
                <w:tab w:val="left" w:pos="1134"/>
                <w:tab w:val="left" w:pos="1701"/>
                <w:tab w:val="left" w:pos="2268"/>
                <w:tab w:val="left" w:pos="2835"/>
                <w:tab w:val="left" w:pos="3402"/>
              </w:tabs>
              <w:spacing w:line="276" w:lineRule="auto"/>
              <w:jc w:val="center"/>
              <w:rPr>
                <w:rFonts w:ascii="Arial" w:hAnsi="Arial" w:cs="Arial"/>
                <w:sz w:val="20"/>
                <w:szCs w:val="20"/>
                <w:lang w:val="el-GR"/>
              </w:rPr>
            </w:pPr>
          </w:p>
        </w:tc>
        <w:tc>
          <w:tcPr>
            <w:tcW w:w="1153" w:type="dxa"/>
          </w:tcPr>
          <w:p w14:paraId="365D5BF1" w14:textId="77777777" w:rsidR="00E16298" w:rsidRPr="0002565A" w:rsidRDefault="00E16298" w:rsidP="00E52810">
            <w:pPr>
              <w:tabs>
                <w:tab w:val="left" w:pos="567"/>
                <w:tab w:val="left" w:pos="1134"/>
                <w:tab w:val="left" w:pos="1701"/>
                <w:tab w:val="left" w:pos="2268"/>
                <w:tab w:val="left" w:pos="2835"/>
                <w:tab w:val="left" w:pos="3402"/>
              </w:tabs>
              <w:spacing w:line="276" w:lineRule="auto"/>
              <w:jc w:val="center"/>
              <w:rPr>
                <w:rFonts w:ascii="Arial" w:hAnsi="Arial" w:cs="Arial"/>
                <w:sz w:val="20"/>
                <w:szCs w:val="20"/>
                <w:lang w:val="el-GR"/>
              </w:rPr>
            </w:pPr>
          </w:p>
        </w:tc>
        <w:tc>
          <w:tcPr>
            <w:tcW w:w="1163" w:type="dxa"/>
          </w:tcPr>
          <w:p w14:paraId="369D0FD5" w14:textId="77777777" w:rsidR="00E16298" w:rsidRPr="0002565A" w:rsidRDefault="00E16298" w:rsidP="00E52810">
            <w:pPr>
              <w:tabs>
                <w:tab w:val="left" w:pos="567"/>
                <w:tab w:val="left" w:pos="1134"/>
                <w:tab w:val="left" w:pos="1701"/>
                <w:tab w:val="left" w:pos="2268"/>
                <w:tab w:val="left" w:pos="2835"/>
                <w:tab w:val="left" w:pos="3402"/>
              </w:tabs>
              <w:spacing w:line="276" w:lineRule="auto"/>
              <w:jc w:val="center"/>
              <w:rPr>
                <w:rFonts w:ascii="Arial" w:hAnsi="Arial" w:cs="Arial"/>
                <w:sz w:val="20"/>
                <w:szCs w:val="20"/>
                <w:lang w:val="el-GR"/>
              </w:rPr>
            </w:pPr>
          </w:p>
        </w:tc>
      </w:tr>
      <w:tr w:rsidR="00897B14" w:rsidRPr="0002565A" w14:paraId="62C4847F" w14:textId="77777777" w:rsidTr="009C4320">
        <w:tc>
          <w:tcPr>
            <w:tcW w:w="561" w:type="dxa"/>
          </w:tcPr>
          <w:p w14:paraId="241A839D" w14:textId="62EF12C3" w:rsidR="00E16298" w:rsidRPr="0002565A" w:rsidRDefault="00E52810" w:rsidP="00E52810">
            <w:pPr>
              <w:tabs>
                <w:tab w:val="left" w:pos="567"/>
                <w:tab w:val="left" w:pos="1134"/>
                <w:tab w:val="left" w:pos="1701"/>
                <w:tab w:val="left" w:pos="2268"/>
                <w:tab w:val="left" w:pos="2835"/>
                <w:tab w:val="left" w:pos="3402"/>
              </w:tabs>
              <w:spacing w:line="276" w:lineRule="auto"/>
              <w:jc w:val="center"/>
              <w:rPr>
                <w:rFonts w:ascii="Arial" w:hAnsi="Arial" w:cs="Arial"/>
                <w:sz w:val="20"/>
                <w:szCs w:val="20"/>
                <w:lang w:val="el-GR"/>
              </w:rPr>
            </w:pPr>
            <w:r>
              <w:rPr>
                <w:rFonts w:ascii="Arial" w:hAnsi="Arial" w:cs="Arial"/>
                <w:sz w:val="20"/>
                <w:szCs w:val="20"/>
                <w:lang w:val="el-GR"/>
              </w:rPr>
              <w:t>1.1</w:t>
            </w:r>
          </w:p>
        </w:tc>
        <w:tc>
          <w:tcPr>
            <w:tcW w:w="2670" w:type="dxa"/>
          </w:tcPr>
          <w:p w14:paraId="2837F51B" w14:textId="5AEE8B44" w:rsidR="00E16298" w:rsidRPr="0002565A" w:rsidRDefault="00E52810" w:rsidP="00E52810">
            <w:pPr>
              <w:tabs>
                <w:tab w:val="left" w:pos="567"/>
                <w:tab w:val="left" w:pos="1134"/>
                <w:tab w:val="left" w:pos="1701"/>
                <w:tab w:val="left" w:pos="2268"/>
                <w:tab w:val="left" w:pos="2835"/>
                <w:tab w:val="left" w:pos="3402"/>
              </w:tabs>
              <w:spacing w:line="276" w:lineRule="auto"/>
              <w:jc w:val="center"/>
              <w:rPr>
                <w:rFonts w:ascii="Arial" w:hAnsi="Arial" w:cs="Arial"/>
                <w:sz w:val="20"/>
                <w:szCs w:val="20"/>
                <w:lang w:val="el-GR"/>
              </w:rPr>
            </w:pPr>
            <w:r>
              <w:rPr>
                <w:rFonts w:ascii="Arial" w:hAnsi="Arial" w:cs="Arial"/>
                <w:sz w:val="20"/>
                <w:szCs w:val="20"/>
                <w:lang w:val="el-GR"/>
              </w:rPr>
              <w:t>Κατασκευή κάγκελων</w:t>
            </w:r>
          </w:p>
        </w:tc>
        <w:tc>
          <w:tcPr>
            <w:tcW w:w="1134" w:type="dxa"/>
          </w:tcPr>
          <w:p w14:paraId="05C2C2D6" w14:textId="4F6AA8BB" w:rsidR="00E16298" w:rsidRPr="0002565A" w:rsidRDefault="00E52810" w:rsidP="00E52810">
            <w:pPr>
              <w:tabs>
                <w:tab w:val="left" w:pos="567"/>
                <w:tab w:val="left" w:pos="1134"/>
                <w:tab w:val="left" w:pos="1701"/>
                <w:tab w:val="left" w:pos="2268"/>
                <w:tab w:val="left" w:pos="2835"/>
                <w:tab w:val="left" w:pos="3402"/>
              </w:tabs>
              <w:spacing w:line="276" w:lineRule="auto"/>
              <w:jc w:val="center"/>
              <w:rPr>
                <w:rFonts w:ascii="Arial" w:hAnsi="Arial" w:cs="Arial"/>
                <w:sz w:val="20"/>
                <w:szCs w:val="20"/>
                <w:lang w:val="el-GR"/>
              </w:rPr>
            </w:pPr>
            <w:r>
              <w:rPr>
                <w:rFonts w:ascii="Arial" w:hAnsi="Arial" w:cs="Arial"/>
                <w:sz w:val="20"/>
                <w:szCs w:val="20"/>
                <w:lang w:val="el-GR"/>
              </w:rPr>
              <w:t>70μέτρα</w:t>
            </w:r>
          </w:p>
        </w:tc>
        <w:tc>
          <w:tcPr>
            <w:tcW w:w="1134" w:type="dxa"/>
          </w:tcPr>
          <w:p w14:paraId="1BB93DCC" w14:textId="5FBC3385" w:rsidR="00E16298" w:rsidRPr="0002565A" w:rsidRDefault="00E52810" w:rsidP="00E52810">
            <w:pPr>
              <w:tabs>
                <w:tab w:val="left" w:pos="567"/>
                <w:tab w:val="left" w:pos="1134"/>
                <w:tab w:val="left" w:pos="1701"/>
                <w:tab w:val="left" w:pos="2268"/>
                <w:tab w:val="left" w:pos="2835"/>
                <w:tab w:val="left" w:pos="3402"/>
              </w:tabs>
              <w:spacing w:line="276" w:lineRule="auto"/>
              <w:jc w:val="center"/>
              <w:rPr>
                <w:rFonts w:ascii="Arial" w:hAnsi="Arial" w:cs="Arial"/>
                <w:sz w:val="20"/>
                <w:szCs w:val="20"/>
                <w:lang w:val="el-GR"/>
              </w:rPr>
            </w:pPr>
            <w:r>
              <w:rPr>
                <w:rFonts w:ascii="Arial" w:hAnsi="Arial" w:cs="Arial"/>
                <w:sz w:val="20"/>
                <w:szCs w:val="20"/>
                <w:lang w:val="el-GR"/>
              </w:rPr>
              <w:t>Τ</w:t>
            </w:r>
            <w:r w:rsidR="009C4320">
              <w:rPr>
                <w:rFonts w:ascii="Arial" w:hAnsi="Arial" w:cs="Arial"/>
                <w:sz w:val="20"/>
                <w:szCs w:val="20"/>
                <w:lang w:val="el-GR"/>
              </w:rPr>
              <w:t>ρέχοντα Μέτρα</w:t>
            </w:r>
          </w:p>
        </w:tc>
        <w:tc>
          <w:tcPr>
            <w:tcW w:w="745" w:type="dxa"/>
          </w:tcPr>
          <w:p w14:paraId="2C847B79" w14:textId="77777777" w:rsidR="00E16298" w:rsidRPr="0002565A" w:rsidRDefault="00E16298" w:rsidP="00E52810">
            <w:pPr>
              <w:tabs>
                <w:tab w:val="left" w:pos="567"/>
                <w:tab w:val="left" w:pos="1134"/>
                <w:tab w:val="left" w:pos="1701"/>
                <w:tab w:val="left" w:pos="2268"/>
                <w:tab w:val="left" w:pos="2835"/>
                <w:tab w:val="left" w:pos="3402"/>
              </w:tabs>
              <w:spacing w:line="276" w:lineRule="auto"/>
              <w:jc w:val="center"/>
              <w:rPr>
                <w:rFonts w:ascii="Arial" w:hAnsi="Arial" w:cs="Arial"/>
                <w:sz w:val="20"/>
                <w:szCs w:val="20"/>
                <w:lang w:val="el-GR"/>
              </w:rPr>
            </w:pPr>
          </w:p>
        </w:tc>
        <w:tc>
          <w:tcPr>
            <w:tcW w:w="1018" w:type="dxa"/>
          </w:tcPr>
          <w:p w14:paraId="7181ABEB" w14:textId="77777777" w:rsidR="00E16298" w:rsidRPr="0002565A" w:rsidRDefault="00E16298" w:rsidP="00E52810">
            <w:pPr>
              <w:tabs>
                <w:tab w:val="left" w:pos="567"/>
                <w:tab w:val="left" w:pos="1134"/>
                <w:tab w:val="left" w:pos="1701"/>
                <w:tab w:val="left" w:pos="2268"/>
                <w:tab w:val="left" w:pos="2835"/>
                <w:tab w:val="left" w:pos="3402"/>
              </w:tabs>
              <w:spacing w:line="276" w:lineRule="auto"/>
              <w:jc w:val="center"/>
              <w:rPr>
                <w:rFonts w:ascii="Arial" w:hAnsi="Arial" w:cs="Arial"/>
                <w:sz w:val="20"/>
                <w:szCs w:val="20"/>
                <w:lang w:val="el-GR"/>
              </w:rPr>
            </w:pPr>
          </w:p>
        </w:tc>
        <w:tc>
          <w:tcPr>
            <w:tcW w:w="1153" w:type="dxa"/>
          </w:tcPr>
          <w:p w14:paraId="16AD43D8" w14:textId="77777777" w:rsidR="00E16298" w:rsidRPr="0002565A" w:rsidRDefault="00E16298" w:rsidP="00E52810">
            <w:pPr>
              <w:tabs>
                <w:tab w:val="left" w:pos="567"/>
                <w:tab w:val="left" w:pos="1134"/>
                <w:tab w:val="left" w:pos="1701"/>
                <w:tab w:val="left" w:pos="2268"/>
                <w:tab w:val="left" w:pos="2835"/>
                <w:tab w:val="left" w:pos="3402"/>
              </w:tabs>
              <w:spacing w:line="276" w:lineRule="auto"/>
              <w:jc w:val="center"/>
              <w:rPr>
                <w:rFonts w:ascii="Arial" w:hAnsi="Arial" w:cs="Arial"/>
                <w:sz w:val="20"/>
                <w:szCs w:val="20"/>
                <w:lang w:val="el-GR"/>
              </w:rPr>
            </w:pPr>
          </w:p>
        </w:tc>
        <w:tc>
          <w:tcPr>
            <w:tcW w:w="1163" w:type="dxa"/>
          </w:tcPr>
          <w:p w14:paraId="1010777C" w14:textId="77777777" w:rsidR="00E16298" w:rsidRPr="0002565A" w:rsidRDefault="00E16298" w:rsidP="00E52810">
            <w:pPr>
              <w:tabs>
                <w:tab w:val="left" w:pos="567"/>
                <w:tab w:val="left" w:pos="1134"/>
                <w:tab w:val="left" w:pos="1701"/>
                <w:tab w:val="left" w:pos="2268"/>
                <w:tab w:val="left" w:pos="2835"/>
                <w:tab w:val="left" w:pos="3402"/>
              </w:tabs>
              <w:spacing w:line="276" w:lineRule="auto"/>
              <w:jc w:val="center"/>
              <w:rPr>
                <w:rFonts w:ascii="Arial" w:hAnsi="Arial" w:cs="Arial"/>
                <w:sz w:val="20"/>
                <w:szCs w:val="20"/>
                <w:lang w:val="el-GR"/>
              </w:rPr>
            </w:pPr>
          </w:p>
        </w:tc>
      </w:tr>
      <w:tr w:rsidR="00897B14" w:rsidRPr="0002565A" w14:paraId="0CE1CF7E" w14:textId="77777777" w:rsidTr="009C4320">
        <w:tc>
          <w:tcPr>
            <w:tcW w:w="561" w:type="dxa"/>
          </w:tcPr>
          <w:p w14:paraId="281BDBAC"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2670" w:type="dxa"/>
          </w:tcPr>
          <w:p w14:paraId="4FC71FAA"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1134" w:type="dxa"/>
          </w:tcPr>
          <w:p w14:paraId="25168FDB"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1134" w:type="dxa"/>
          </w:tcPr>
          <w:p w14:paraId="6D9988E4"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745" w:type="dxa"/>
          </w:tcPr>
          <w:p w14:paraId="362585D8"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1018" w:type="dxa"/>
          </w:tcPr>
          <w:p w14:paraId="588C826A"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1153" w:type="dxa"/>
          </w:tcPr>
          <w:p w14:paraId="2173F945"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1163" w:type="dxa"/>
          </w:tcPr>
          <w:p w14:paraId="792EA0F5"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r>
      <w:tr w:rsidR="00897B14" w:rsidRPr="0002565A" w14:paraId="16C67C89" w14:textId="77777777" w:rsidTr="009C4320">
        <w:tc>
          <w:tcPr>
            <w:tcW w:w="561" w:type="dxa"/>
          </w:tcPr>
          <w:p w14:paraId="4DE1CB3F"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2670" w:type="dxa"/>
          </w:tcPr>
          <w:p w14:paraId="6A3F0BBF"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1134" w:type="dxa"/>
          </w:tcPr>
          <w:p w14:paraId="0FB292C1"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1134" w:type="dxa"/>
          </w:tcPr>
          <w:p w14:paraId="50B4ACF6"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745" w:type="dxa"/>
          </w:tcPr>
          <w:p w14:paraId="3E5C31B5"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1018" w:type="dxa"/>
          </w:tcPr>
          <w:p w14:paraId="71EBCC82"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1153" w:type="dxa"/>
          </w:tcPr>
          <w:p w14:paraId="7E119CAC"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1163" w:type="dxa"/>
          </w:tcPr>
          <w:p w14:paraId="04B45FA9"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r>
      <w:tr w:rsidR="00897B14" w:rsidRPr="0002565A" w14:paraId="3AF2A1C2" w14:textId="77777777" w:rsidTr="009C4320">
        <w:tc>
          <w:tcPr>
            <w:tcW w:w="561" w:type="dxa"/>
          </w:tcPr>
          <w:p w14:paraId="57A458B4"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2670" w:type="dxa"/>
          </w:tcPr>
          <w:p w14:paraId="56EBCF6D"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1134" w:type="dxa"/>
          </w:tcPr>
          <w:p w14:paraId="2F8160DD"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1134" w:type="dxa"/>
          </w:tcPr>
          <w:p w14:paraId="116DD714"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745" w:type="dxa"/>
          </w:tcPr>
          <w:p w14:paraId="3DE0D71C"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1018" w:type="dxa"/>
          </w:tcPr>
          <w:p w14:paraId="75A91387"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1153" w:type="dxa"/>
          </w:tcPr>
          <w:p w14:paraId="725F1162"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1163" w:type="dxa"/>
          </w:tcPr>
          <w:p w14:paraId="442AD9CF" w14:textId="77777777" w:rsidR="00E16298" w:rsidRPr="0002565A" w:rsidRDefault="00E16298"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r>
      <w:tr w:rsidR="00E52810" w:rsidRPr="0002565A" w14:paraId="61F5498F" w14:textId="77777777" w:rsidTr="001F36E3">
        <w:tc>
          <w:tcPr>
            <w:tcW w:w="7262" w:type="dxa"/>
            <w:gridSpan w:val="6"/>
          </w:tcPr>
          <w:p w14:paraId="51399789" w14:textId="22475EC7" w:rsidR="00E52810" w:rsidRPr="0002565A" w:rsidRDefault="00E52810" w:rsidP="00E52810">
            <w:pPr>
              <w:tabs>
                <w:tab w:val="left" w:pos="567"/>
                <w:tab w:val="left" w:pos="1134"/>
                <w:tab w:val="left" w:pos="1701"/>
                <w:tab w:val="left" w:pos="2268"/>
                <w:tab w:val="left" w:pos="2835"/>
                <w:tab w:val="left" w:pos="3402"/>
              </w:tabs>
              <w:spacing w:line="276" w:lineRule="auto"/>
              <w:jc w:val="right"/>
              <w:rPr>
                <w:rFonts w:ascii="Arial" w:hAnsi="Arial" w:cs="Arial"/>
                <w:sz w:val="20"/>
                <w:szCs w:val="20"/>
                <w:lang w:val="el-GR"/>
              </w:rPr>
            </w:pPr>
            <w:r>
              <w:rPr>
                <w:rFonts w:ascii="Arial" w:hAnsi="Arial" w:cs="Arial"/>
                <w:sz w:val="20"/>
                <w:szCs w:val="20"/>
                <w:lang w:val="el-GR"/>
              </w:rPr>
              <w:t>ΠΡΟΣΦΟΡΑ ΧΩΡΙΣ ΦΠΑ</w:t>
            </w:r>
          </w:p>
        </w:tc>
        <w:tc>
          <w:tcPr>
            <w:tcW w:w="1153" w:type="dxa"/>
          </w:tcPr>
          <w:p w14:paraId="297736FE" w14:textId="77777777" w:rsidR="00E52810" w:rsidRPr="0002565A" w:rsidRDefault="00E52810"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c>
          <w:tcPr>
            <w:tcW w:w="1163" w:type="dxa"/>
          </w:tcPr>
          <w:p w14:paraId="5D85680B" w14:textId="77777777" w:rsidR="00E52810" w:rsidRPr="0002565A" w:rsidRDefault="00E52810" w:rsidP="00BD1847">
            <w:pPr>
              <w:tabs>
                <w:tab w:val="left" w:pos="567"/>
                <w:tab w:val="left" w:pos="1134"/>
                <w:tab w:val="left" w:pos="1701"/>
                <w:tab w:val="left" w:pos="2268"/>
                <w:tab w:val="left" w:pos="2835"/>
                <w:tab w:val="left" w:pos="3402"/>
              </w:tabs>
              <w:spacing w:line="276" w:lineRule="auto"/>
              <w:jc w:val="both"/>
              <w:rPr>
                <w:rFonts w:ascii="Arial" w:hAnsi="Arial" w:cs="Arial"/>
                <w:sz w:val="20"/>
                <w:szCs w:val="20"/>
                <w:lang w:val="el-GR"/>
              </w:rPr>
            </w:pPr>
          </w:p>
        </w:tc>
      </w:tr>
    </w:tbl>
    <w:p w14:paraId="3CFF497D" w14:textId="77777777" w:rsidR="00BD1847" w:rsidRDefault="00BD1847" w:rsidP="00BD1847">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p>
    <w:p w14:paraId="325A6768" w14:textId="2A228F22" w:rsidR="00BD1847" w:rsidRDefault="00E52810" w:rsidP="00BD1847">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r>
        <w:rPr>
          <w:rFonts w:ascii="Arial" w:hAnsi="Arial" w:cs="Arial"/>
          <w:b/>
          <w:bCs/>
          <w:lang w:val="el-GR"/>
        </w:rPr>
        <w:t>ΠΟΣΟ ΟΛΟΓΡΑΦΩΣ</w:t>
      </w:r>
      <w:r w:rsidR="009C4320">
        <w:rPr>
          <w:rFonts w:ascii="Arial" w:hAnsi="Arial" w:cs="Arial"/>
          <w:b/>
          <w:bCs/>
          <w:lang w:val="el-GR"/>
        </w:rPr>
        <w:t xml:space="preserve"> ΣΥΝΟΛΟ ΠΡΟΣΦΟΡΑΣ</w:t>
      </w:r>
      <w:r>
        <w:rPr>
          <w:rFonts w:ascii="Arial" w:hAnsi="Arial" w:cs="Arial"/>
          <w:b/>
          <w:bCs/>
          <w:lang w:val="el-GR"/>
        </w:rPr>
        <w:t>:………………………………………………………</w:t>
      </w:r>
      <w:r w:rsidR="009C4320">
        <w:rPr>
          <w:rFonts w:ascii="Arial" w:hAnsi="Arial" w:cs="Arial"/>
          <w:b/>
          <w:bCs/>
          <w:lang w:val="el-GR"/>
        </w:rPr>
        <w:t>…..</w:t>
      </w:r>
    </w:p>
    <w:p w14:paraId="5E8035D8" w14:textId="77777777" w:rsidR="00F35F0A" w:rsidRDefault="00F35F0A" w:rsidP="00BD1847">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p>
    <w:p w14:paraId="5D97E36F" w14:textId="797D7F0E" w:rsidR="00E52810" w:rsidRDefault="00E52810" w:rsidP="00BD1847">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r>
        <w:rPr>
          <w:rFonts w:ascii="Arial" w:hAnsi="Arial" w:cs="Arial"/>
          <w:b/>
          <w:bCs/>
          <w:lang w:val="el-GR"/>
        </w:rPr>
        <w:t>Ό</w:t>
      </w:r>
      <w:r w:rsidR="00F35F0A">
        <w:rPr>
          <w:rFonts w:ascii="Arial" w:hAnsi="Arial" w:cs="Arial"/>
          <w:b/>
          <w:bCs/>
          <w:lang w:val="el-GR"/>
        </w:rPr>
        <w:t>νομα</w:t>
      </w:r>
      <w:r>
        <w:rPr>
          <w:rFonts w:ascii="Arial" w:hAnsi="Arial" w:cs="Arial"/>
          <w:b/>
          <w:bCs/>
          <w:lang w:val="el-GR"/>
        </w:rPr>
        <w:t xml:space="preserve"> Προσφέροντος:                   Αριθμός Ταυτότητας:                          </w:t>
      </w:r>
      <w:r w:rsidR="00F35F0A">
        <w:rPr>
          <w:rFonts w:ascii="Arial" w:hAnsi="Arial" w:cs="Arial"/>
          <w:b/>
          <w:bCs/>
          <w:lang w:val="el-GR"/>
        </w:rPr>
        <w:t xml:space="preserve">  </w:t>
      </w:r>
      <w:r>
        <w:rPr>
          <w:rFonts w:ascii="Arial" w:hAnsi="Arial" w:cs="Arial"/>
          <w:b/>
          <w:bCs/>
          <w:lang w:val="el-GR"/>
        </w:rPr>
        <w:t>Διεύθυνση:</w:t>
      </w:r>
    </w:p>
    <w:p w14:paraId="627552C9" w14:textId="06B9D7FB" w:rsidR="00F35F0A" w:rsidRDefault="00F35F0A" w:rsidP="00BD1847">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r>
        <w:rPr>
          <w:rFonts w:ascii="Arial" w:hAnsi="Arial" w:cs="Arial"/>
          <w:b/>
          <w:bCs/>
          <w:lang w:val="el-GR"/>
        </w:rPr>
        <w:t>…………………………………………………………………….</w:t>
      </w:r>
      <w:r>
        <w:rPr>
          <w:rFonts w:ascii="Arial" w:hAnsi="Arial" w:cs="Arial"/>
          <w:b/>
          <w:bCs/>
          <w:lang w:val="el-GR"/>
        </w:rPr>
        <w:tab/>
        <w:t>…………………………………..</w:t>
      </w:r>
    </w:p>
    <w:p w14:paraId="5A36D574" w14:textId="6DBF67B8" w:rsidR="00F35F0A" w:rsidRDefault="00F35F0A" w:rsidP="00BD1847">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t>…………………………………..</w:t>
      </w:r>
    </w:p>
    <w:p w14:paraId="4EF72674" w14:textId="339634CF" w:rsidR="00F35F0A" w:rsidRDefault="00F35F0A" w:rsidP="00BD1847">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t>…………………………………..</w:t>
      </w:r>
    </w:p>
    <w:p w14:paraId="2E542957" w14:textId="04D72093" w:rsidR="00F35F0A" w:rsidRDefault="00F35F0A" w:rsidP="00BD1847">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r>
        <w:rPr>
          <w:rFonts w:ascii="Arial" w:hAnsi="Arial" w:cs="Arial"/>
          <w:b/>
          <w:bCs/>
          <w:lang w:val="el-GR"/>
        </w:rPr>
        <w:t>Υπογραφή Προσφέροντος               Αριθμός Εγγραφής Εταιρείας:                  Αριθμός Τηλεφώνου:</w:t>
      </w:r>
    </w:p>
    <w:p w14:paraId="78144774" w14:textId="43EFEFF8" w:rsidR="00F35F0A" w:rsidRDefault="00F35F0A" w:rsidP="00BD1847">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r>
        <w:rPr>
          <w:rFonts w:ascii="Arial" w:hAnsi="Arial" w:cs="Arial"/>
          <w:b/>
          <w:bCs/>
          <w:lang w:val="el-GR"/>
        </w:rPr>
        <w:t>…………………………………</w:t>
      </w:r>
      <w:r>
        <w:rPr>
          <w:rFonts w:ascii="Arial" w:hAnsi="Arial" w:cs="Arial"/>
          <w:b/>
          <w:bCs/>
          <w:lang w:val="el-GR"/>
        </w:rPr>
        <w:tab/>
        <w:t>…………………………………….</w:t>
      </w:r>
      <w:r>
        <w:rPr>
          <w:rFonts w:ascii="Arial" w:hAnsi="Arial" w:cs="Arial"/>
          <w:b/>
          <w:bCs/>
          <w:lang w:val="el-GR"/>
        </w:rPr>
        <w:tab/>
        <w:t>………………………….</w:t>
      </w:r>
    </w:p>
    <w:p w14:paraId="32D77530" w14:textId="77777777" w:rsidR="00F35F0A" w:rsidRDefault="00F35F0A" w:rsidP="00BD1847">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p>
    <w:p w14:paraId="339005D4" w14:textId="50526AC6" w:rsidR="00F35F0A" w:rsidRDefault="00F35F0A" w:rsidP="00BD1847">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r>
        <w:rPr>
          <w:rFonts w:ascii="Arial" w:hAnsi="Arial" w:cs="Arial"/>
          <w:b/>
          <w:bCs/>
          <w:lang w:val="el-GR"/>
        </w:rPr>
        <w:t>Ιδιότητα Προσφέροντα:                            Αριθμός ΦΠΑ:                                           Αριθμός Φαξ:</w:t>
      </w:r>
    </w:p>
    <w:p w14:paraId="109AF814" w14:textId="276C1C11" w:rsidR="00F35F0A" w:rsidRDefault="00F35F0A" w:rsidP="00BD1847">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r>
        <w:rPr>
          <w:rFonts w:ascii="Arial" w:hAnsi="Arial" w:cs="Arial"/>
          <w:b/>
          <w:bCs/>
          <w:lang w:val="el-GR"/>
        </w:rPr>
        <w:t>……………………………………</w:t>
      </w:r>
      <w:r>
        <w:rPr>
          <w:rFonts w:ascii="Arial" w:hAnsi="Arial" w:cs="Arial"/>
          <w:b/>
          <w:bCs/>
          <w:lang w:val="el-GR"/>
        </w:rPr>
        <w:tab/>
        <w:t>………………………………………</w:t>
      </w:r>
      <w:r>
        <w:rPr>
          <w:rFonts w:ascii="Arial" w:hAnsi="Arial" w:cs="Arial"/>
          <w:b/>
          <w:bCs/>
          <w:lang w:val="el-GR"/>
        </w:rPr>
        <w:tab/>
        <w:t>……………………………</w:t>
      </w:r>
    </w:p>
    <w:p w14:paraId="7FCBCE78" w14:textId="77777777" w:rsidR="00F35F0A" w:rsidRDefault="00F35F0A" w:rsidP="00BD1847">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p>
    <w:p w14:paraId="49E25AFF" w14:textId="77777777" w:rsidR="00BD1847" w:rsidRDefault="00BD1847" w:rsidP="00BD1847">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p>
    <w:p w14:paraId="594190F2" w14:textId="77777777" w:rsidR="00BD1847" w:rsidRDefault="00BD1847" w:rsidP="00BD1847">
      <w:pPr>
        <w:tabs>
          <w:tab w:val="left" w:pos="567"/>
          <w:tab w:val="left" w:pos="1134"/>
          <w:tab w:val="left" w:pos="1701"/>
          <w:tab w:val="left" w:pos="2268"/>
          <w:tab w:val="left" w:pos="2835"/>
          <w:tab w:val="left" w:pos="3402"/>
        </w:tabs>
        <w:spacing w:line="276" w:lineRule="auto"/>
        <w:jc w:val="both"/>
        <w:rPr>
          <w:rFonts w:ascii="Arial" w:hAnsi="Arial" w:cs="Arial"/>
          <w:b/>
          <w:bCs/>
          <w:lang w:val="el-GR"/>
        </w:rPr>
      </w:pPr>
    </w:p>
    <w:p w14:paraId="24759A5A" w14:textId="77777777" w:rsidR="00642FCA" w:rsidRPr="00642FCA" w:rsidRDefault="00642FCA" w:rsidP="00642FCA">
      <w:pPr>
        <w:tabs>
          <w:tab w:val="left" w:pos="567"/>
          <w:tab w:val="left" w:pos="1134"/>
          <w:tab w:val="left" w:pos="1701"/>
          <w:tab w:val="left" w:pos="2268"/>
          <w:tab w:val="left" w:pos="2835"/>
          <w:tab w:val="left" w:pos="3402"/>
        </w:tabs>
        <w:spacing w:line="276" w:lineRule="auto"/>
        <w:jc w:val="both"/>
        <w:rPr>
          <w:rFonts w:ascii="Arial" w:hAnsi="Arial" w:cs="Arial"/>
          <w:lang w:val="el-GR"/>
        </w:rPr>
      </w:pPr>
    </w:p>
    <w:p w14:paraId="74A004E8" w14:textId="77777777" w:rsidR="008950E5" w:rsidRDefault="008950E5" w:rsidP="00950F36">
      <w:pPr>
        <w:tabs>
          <w:tab w:val="left" w:pos="567"/>
          <w:tab w:val="left" w:pos="1134"/>
          <w:tab w:val="left" w:pos="1701"/>
          <w:tab w:val="left" w:pos="2268"/>
          <w:tab w:val="left" w:pos="2835"/>
          <w:tab w:val="left" w:pos="3402"/>
        </w:tabs>
        <w:spacing w:line="276" w:lineRule="auto"/>
        <w:jc w:val="both"/>
        <w:rPr>
          <w:rFonts w:ascii="Arial" w:hAnsi="Arial" w:cs="Arial"/>
          <w:lang w:val="el-GR"/>
        </w:rPr>
      </w:pPr>
    </w:p>
    <w:p w14:paraId="3ED050C5" w14:textId="77777777" w:rsidR="008950E5" w:rsidRDefault="008950E5" w:rsidP="00950F36">
      <w:pPr>
        <w:tabs>
          <w:tab w:val="left" w:pos="567"/>
          <w:tab w:val="left" w:pos="1134"/>
          <w:tab w:val="left" w:pos="1701"/>
          <w:tab w:val="left" w:pos="2268"/>
          <w:tab w:val="left" w:pos="2835"/>
          <w:tab w:val="left" w:pos="3402"/>
        </w:tabs>
        <w:spacing w:line="276" w:lineRule="auto"/>
        <w:jc w:val="both"/>
        <w:rPr>
          <w:rFonts w:ascii="Arial" w:hAnsi="Arial" w:cs="Arial"/>
          <w:lang w:val="el-GR"/>
        </w:rPr>
      </w:pPr>
    </w:p>
    <w:p w14:paraId="0DB2F78E" w14:textId="77777777" w:rsidR="008950E5" w:rsidRDefault="008950E5" w:rsidP="00950F36">
      <w:pPr>
        <w:tabs>
          <w:tab w:val="left" w:pos="567"/>
          <w:tab w:val="left" w:pos="1134"/>
          <w:tab w:val="left" w:pos="1701"/>
          <w:tab w:val="left" w:pos="2268"/>
          <w:tab w:val="left" w:pos="2835"/>
          <w:tab w:val="left" w:pos="3402"/>
        </w:tabs>
        <w:spacing w:line="276" w:lineRule="auto"/>
        <w:jc w:val="both"/>
        <w:rPr>
          <w:rFonts w:ascii="Arial" w:hAnsi="Arial" w:cs="Arial"/>
          <w:lang w:val="el-GR"/>
        </w:rPr>
      </w:pPr>
    </w:p>
    <w:p w14:paraId="2D712B03" w14:textId="77777777" w:rsidR="008950E5" w:rsidRDefault="008950E5" w:rsidP="00950F36">
      <w:pPr>
        <w:tabs>
          <w:tab w:val="left" w:pos="567"/>
          <w:tab w:val="left" w:pos="1134"/>
          <w:tab w:val="left" w:pos="1701"/>
          <w:tab w:val="left" w:pos="2268"/>
          <w:tab w:val="left" w:pos="2835"/>
          <w:tab w:val="left" w:pos="3402"/>
        </w:tabs>
        <w:spacing w:line="276" w:lineRule="auto"/>
        <w:jc w:val="both"/>
        <w:rPr>
          <w:rFonts w:ascii="Arial" w:hAnsi="Arial" w:cs="Arial"/>
          <w:lang w:val="el-GR"/>
        </w:rPr>
      </w:pPr>
    </w:p>
    <w:p w14:paraId="33CDAA56" w14:textId="77777777" w:rsidR="008950E5" w:rsidRPr="00950F36" w:rsidRDefault="008950E5" w:rsidP="00950F36">
      <w:pPr>
        <w:tabs>
          <w:tab w:val="left" w:pos="567"/>
          <w:tab w:val="left" w:pos="1134"/>
          <w:tab w:val="left" w:pos="1701"/>
          <w:tab w:val="left" w:pos="2268"/>
          <w:tab w:val="left" w:pos="2835"/>
          <w:tab w:val="left" w:pos="3402"/>
        </w:tabs>
        <w:spacing w:line="276" w:lineRule="auto"/>
        <w:jc w:val="both"/>
        <w:rPr>
          <w:rFonts w:ascii="Arial" w:hAnsi="Arial" w:cs="Arial"/>
          <w:lang w:val="el-GR"/>
        </w:rPr>
      </w:pPr>
    </w:p>
    <w:sectPr w:rsidR="008950E5" w:rsidRPr="00950F36" w:rsidSect="00CB182F">
      <w:headerReference w:type="default" r:id="rId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3A422" w14:textId="77777777" w:rsidR="00295B6F" w:rsidRDefault="00295B6F" w:rsidP="00CB182F">
      <w:pPr>
        <w:spacing w:after="0" w:line="240" w:lineRule="auto"/>
      </w:pPr>
      <w:r>
        <w:separator/>
      </w:r>
    </w:p>
  </w:endnote>
  <w:endnote w:type="continuationSeparator" w:id="0">
    <w:p w14:paraId="22D4B844" w14:textId="77777777" w:rsidR="00295B6F" w:rsidRDefault="00295B6F" w:rsidP="00CB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A7C33" w14:textId="77777777" w:rsidR="00295B6F" w:rsidRDefault="00295B6F" w:rsidP="00CB182F">
      <w:pPr>
        <w:spacing w:after="0" w:line="240" w:lineRule="auto"/>
      </w:pPr>
      <w:r>
        <w:separator/>
      </w:r>
    </w:p>
  </w:footnote>
  <w:footnote w:type="continuationSeparator" w:id="0">
    <w:p w14:paraId="5CD9A464" w14:textId="77777777" w:rsidR="00295B6F" w:rsidRDefault="00295B6F" w:rsidP="00CB1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49941"/>
      <w:docPartObj>
        <w:docPartGallery w:val="Page Numbers (Top of Page)"/>
        <w:docPartUnique/>
      </w:docPartObj>
    </w:sdtPr>
    <w:sdtEndPr>
      <w:rPr>
        <w:noProof/>
      </w:rPr>
    </w:sdtEndPr>
    <w:sdtContent>
      <w:p w14:paraId="41097CC2" w14:textId="7BB2920E" w:rsidR="00CB182F" w:rsidRDefault="00CB182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448382A" w14:textId="77777777" w:rsidR="00CB182F" w:rsidRDefault="00CB1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C54AF"/>
    <w:multiLevelType w:val="hybridMultilevel"/>
    <w:tmpl w:val="29B2E7BA"/>
    <w:lvl w:ilvl="0" w:tplc="B6788FE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07537D8"/>
    <w:multiLevelType w:val="hybridMultilevel"/>
    <w:tmpl w:val="1316B7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D6E54B1"/>
    <w:multiLevelType w:val="hybridMultilevel"/>
    <w:tmpl w:val="B07C11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10C1824"/>
    <w:multiLevelType w:val="hybridMultilevel"/>
    <w:tmpl w:val="278472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D311BD8"/>
    <w:multiLevelType w:val="hybridMultilevel"/>
    <w:tmpl w:val="44AC1078"/>
    <w:lvl w:ilvl="0" w:tplc="50E85C1E">
      <w:start w:val="1"/>
      <w:numFmt w:val="decimal"/>
      <w:lvlText w:val="%1."/>
      <w:lvlJc w:val="left"/>
      <w:pPr>
        <w:ind w:left="1080" w:hanging="360"/>
      </w:pPr>
      <w:rPr>
        <w:rFonts w:ascii="Arial" w:eastAsiaTheme="minorHAnsi" w:hAnsi="Arial" w:cs="Arial"/>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2050379306">
    <w:abstractNumId w:val="2"/>
  </w:num>
  <w:num w:numId="2" w16cid:durableId="825710754">
    <w:abstractNumId w:val="4"/>
  </w:num>
  <w:num w:numId="3" w16cid:durableId="1377663030">
    <w:abstractNumId w:val="1"/>
  </w:num>
  <w:num w:numId="4" w16cid:durableId="1654747940">
    <w:abstractNumId w:val="3"/>
  </w:num>
  <w:num w:numId="5" w16cid:durableId="184104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74"/>
    <w:rsid w:val="0002565A"/>
    <w:rsid w:val="00165211"/>
    <w:rsid w:val="00167A74"/>
    <w:rsid w:val="001756AA"/>
    <w:rsid w:val="001B13E5"/>
    <w:rsid w:val="002049E7"/>
    <w:rsid w:val="00295B6F"/>
    <w:rsid w:val="0034417D"/>
    <w:rsid w:val="003A187A"/>
    <w:rsid w:val="00451CC6"/>
    <w:rsid w:val="004C1AED"/>
    <w:rsid w:val="00530B36"/>
    <w:rsid w:val="00642FCA"/>
    <w:rsid w:val="006649C9"/>
    <w:rsid w:val="006C7E67"/>
    <w:rsid w:val="007622E4"/>
    <w:rsid w:val="007650AB"/>
    <w:rsid w:val="00790EEA"/>
    <w:rsid w:val="008950E5"/>
    <w:rsid w:val="00897B14"/>
    <w:rsid w:val="008D444F"/>
    <w:rsid w:val="00950F36"/>
    <w:rsid w:val="00976F81"/>
    <w:rsid w:val="009C4320"/>
    <w:rsid w:val="00A3708F"/>
    <w:rsid w:val="00A823D8"/>
    <w:rsid w:val="00A84ADF"/>
    <w:rsid w:val="00AB0170"/>
    <w:rsid w:val="00B434A0"/>
    <w:rsid w:val="00BC3226"/>
    <w:rsid w:val="00BD1847"/>
    <w:rsid w:val="00BD756F"/>
    <w:rsid w:val="00CB182F"/>
    <w:rsid w:val="00D5042E"/>
    <w:rsid w:val="00E014C7"/>
    <w:rsid w:val="00E16298"/>
    <w:rsid w:val="00E52810"/>
    <w:rsid w:val="00EB2C01"/>
    <w:rsid w:val="00EF4203"/>
    <w:rsid w:val="00EF6885"/>
    <w:rsid w:val="00F35F0A"/>
    <w:rsid w:val="00FC6FFF"/>
  </w:rsids>
  <m:mathPr>
    <m:mathFont m:val="Cambria Math"/>
    <m:brkBin m:val="before"/>
    <m:brkBinSub m:val="--"/>
    <m:smallFrac m:val="0"/>
    <m:dispDef/>
    <m:lMargin m:val="0"/>
    <m:rMargin m:val="0"/>
    <m:defJc m:val="centerGroup"/>
    <m:wrapIndent m:val="1440"/>
    <m:intLim m:val="subSup"/>
    <m:naryLim m:val="undOvr"/>
  </m:mathPr>
  <w:themeFontLang w:val="el-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FCE1"/>
  <w15:chartTrackingRefBased/>
  <w15:docId w15:val="{1270EE92-9F11-4DE3-A397-0E62530A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C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A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A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A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A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A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A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A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A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A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A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A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A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A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A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A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A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A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A74"/>
    <w:rPr>
      <w:rFonts w:eastAsiaTheme="majorEastAsia" w:cstheme="majorBidi"/>
      <w:color w:val="272727" w:themeColor="text1" w:themeTint="D8"/>
    </w:rPr>
  </w:style>
  <w:style w:type="paragraph" w:styleId="Title">
    <w:name w:val="Title"/>
    <w:basedOn w:val="Normal"/>
    <w:next w:val="Normal"/>
    <w:link w:val="TitleChar"/>
    <w:uiPriority w:val="10"/>
    <w:qFormat/>
    <w:rsid w:val="00167A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A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A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A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A74"/>
    <w:pPr>
      <w:spacing w:before="160"/>
      <w:jc w:val="center"/>
    </w:pPr>
    <w:rPr>
      <w:i/>
      <w:iCs/>
      <w:color w:val="404040" w:themeColor="text1" w:themeTint="BF"/>
    </w:rPr>
  </w:style>
  <w:style w:type="character" w:customStyle="1" w:styleId="QuoteChar">
    <w:name w:val="Quote Char"/>
    <w:basedOn w:val="DefaultParagraphFont"/>
    <w:link w:val="Quote"/>
    <w:uiPriority w:val="29"/>
    <w:rsid w:val="00167A74"/>
    <w:rPr>
      <w:i/>
      <w:iCs/>
      <w:color w:val="404040" w:themeColor="text1" w:themeTint="BF"/>
    </w:rPr>
  </w:style>
  <w:style w:type="paragraph" w:styleId="ListParagraph">
    <w:name w:val="List Paragraph"/>
    <w:basedOn w:val="Normal"/>
    <w:uiPriority w:val="34"/>
    <w:qFormat/>
    <w:rsid w:val="00167A74"/>
    <w:pPr>
      <w:ind w:left="720"/>
      <w:contextualSpacing/>
    </w:pPr>
  </w:style>
  <w:style w:type="character" w:styleId="IntenseEmphasis">
    <w:name w:val="Intense Emphasis"/>
    <w:basedOn w:val="DefaultParagraphFont"/>
    <w:uiPriority w:val="21"/>
    <w:qFormat/>
    <w:rsid w:val="00167A74"/>
    <w:rPr>
      <w:i/>
      <w:iCs/>
      <w:color w:val="0F4761" w:themeColor="accent1" w:themeShade="BF"/>
    </w:rPr>
  </w:style>
  <w:style w:type="paragraph" w:styleId="IntenseQuote">
    <w:name w:val="Intense Quote"/>
    <w:basedOn w:val="Normal"/>
    <w:next w:val="Normal"/>
    <w:link w:val="IntenseQuoteChar"/>
    <w:uiPriority w:val="30"/>
    <w:qFormat/>
    <w:rsid w:val="00167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A74"/>
    <w:rPr>
      <w:i/>
      <w:iCs/>
      <w:color w:val="0F4761" w:themeColor="accent1" w:themeShade="BF"/>
    </w:rPr>
  </w:style>
  <w:style w:type="character" w:styleId="IntenseReference">
    <w:name w:val="Intense Reference"/>
    <w:basedOn w:val="DefaultParagraphFont"/>
    <w:uiPriority w:val="32"/>
    <w:qFormat/>
    <w:rsid w:val="00167A74"/>
    <w:rPr>
      <w:b/>
      <w:bCs/>
      <w:smallCaps/>
      <w:color w:val="0F4761" w:themeColor="accent1" w:themeShade="BF"/>
      <w:spacing w:val="5"/>
    </w:rPr>
  </w:style>
  <w:style w:type="paragraph" w:styleId="Header">
    <w:name w:val="header"/>
    <w:basedOn w:val="Normal"/>
    <w:link w:val="HeaderChar"/>
    <w:uiPriority w:val="99"/>
    <w:unhideWhenUsed/>
    <w:rsid w:val="00CB18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182F"/>
  </w:style>
  <w:style w:type="paragraph" w:styleId="Footer">
    <w:name w:val="footer"/>
    <w:basedOn w:val="Normal"/>
    <w:link w:val="FooterChar"/>
    <w:uiPriority w:val="99"/>
    <w:unhideWhenUsed/>
    <w:rsid w:val="00CB18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182F"/>
  </w:style>
  <w:style w:type="table" w:styleId="TableGrid">
    <w:name w:val="Table Grid"/>
    <w:basedOn w:val="TableNormal"/>
    <w:uiPriority w:val="39"/>
    <w:rsid w:val="00E16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microsoft15763</dc:creator>
  <cp:keywords/>
  <dc:description/>
  <cp:lastModifiedBy>microsoft15763</cp:lastModifiedBy>
  <cp:revision>11</cp:revision>
  <dcterms:created xsi:type="dcterms:W3CDTF">2025-01-21T10:44:00Z</dcterms:created>
  <dcterms:modified xsi:type="dcterms:W3CDTF">2025-02-14T07:41:00Z</dcterms:modified>
</cp:coreProperties>
</file>